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0C653" w14:textId="316F2295" w:rsidR="00BE2F4A" w:rsidRPr="00BE2F4A" w:rsidRDefault="00BE2F4A" w:rsidP="00BE2F4A">
      <w:pPr>
        <w:jc w:val="center"/>
        <w:rPr>
          <w:rFonts w:ascii="Arial" w:hAnsi="Arial" w:cs="Arial"/>
          <w:b/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E2F4A">
        <w:rPr>
          <w:rFonts w:ascii="Arial" w:hAnsi="Arial" w:cs="Arial"/>
          <w:b/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ТАРИФЫ</w:t>
      </w:r>
    </w:p>
    <w:p w14:paraId="35F54315" w14:textId="750933DB" w:rsidR="00BE2F4A" w:rsidRPr="00BE2F4A" w:rsidRDefault="00BE2F4A" w:rsidP="00BE2F4A">
      <w:pPr>
        <w:jc w:val="center"/>
        <w:rPr>
          <w:rFonts w:ascii="Arial" w:hAnsi="Arial" w:cs="Arial"/>
          <w:b/>
          <w:sz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E2F4A">
        <w:rPr>
          <w:rFonts w:ascii="Arial" w:hAnsi="Arial" w:cs="Arial"/>
          <w:b/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на оказание услуг таможенного представителя </w:t>
      </w:r>
    </w:p>
    <w:p w14:paraId="1D1B49CF" w14:textId="77777777" w:rsidR="00BE2F4A" w:rsidRPr="00BE2F4A" w:rsidRDefault="00BE2F4A" w:rsidP="00BE2F4A">
      <w:pPr>
        <w:rPr>
          <w:rFonts w:ascii="Arial" w:hAnsi="Arial" w:cs="Arial"/>
          <w:sz w:val="20"/>
        </w:rPr>
      </w:pPr>
    </w:p>
    <w:tbl>
      <w:tblPr>
        <w:tblW w:w="104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1"/>
        <w:gridCol w:w="2418"/>
      </w:tblGrid>
      <w:tr w:rsidR="00BE2F4A" w:rsidRPr="00BE2F4A" w14:paraId="553BD6DB" w14:textId="77777777" w:rsidTr="00BE2F4A">
        <w:tc>
          <w:tcPr>
            <w:tcW w:w="8081" w:type="dxa"/>
            <w:shd w:val="clear" w:color="auto" w:fill="1F497D" w:themeFill="text2"/>
            <w:vAlign w:val="center"/>
          </w:tcPr>
          <w:p w14:paraId="6E2E2191" w14:textId="77777777" w:rsidR="00BE2F4A" w:rsidRPr="00BE2F4A" w:rsidRDefault="00BE2F4A" w:rsidP="00BE2F4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BE2F4A">
              <w:rPr>
                <w:rFonts w:ascii="Arial" w:hAnsi="Arial" w:cs="Arial"/>
                <w:b/>
                <w:color w:val="FFFFFF" w:themeColor="background1"/>
                <w:sz w:val="20"/>
              </w:rPr>
              <w:t>Наименование услуги</w:t>
            </w:r>
          </w:p>
        </w:tc>
        <w:tc>
          <w:tcPr>
            <w:tcW w:w="2418" w:type="dxa"/>
            <w:shd w:val="clear" w:color="auto" w:fill="1F497D" w:themeFill="text2"/>
          </w:tcPr>
          <w:p w14:paraId="7ACAB9AC" w14:textId="77777777" w:rsidR="00BE2F4A" w:rsidRPr="00BE2F4A" w:rsidRDefault="00BE2F4A" w:rsidP="00BE2F4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BE2F4A">
              <w:rPr>
                <w:rFonts w:ascii="Arial" w:hAnsi="Arial" w:cs="Arial"/>
                <w:b/>
                <w:color w:val="FFFFFF" w:themeColor="background1"/>
                <w:sz w:val="20"/>
              </w:rPr>
              <w:t>Тариф</w:t>
            </w:r>
          </w:p>
          <w:p w14:paraId="4E420161" w14:textId="77777777" w:rsidR="00BE2F4A" w:rsidRPr="00BE2F4A" w:rsidRDefault="00BE2F4A" w:rsidP="00BE2F4A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BE2F4A">
              <w:rPr>
                <w:rFonts w:ascii="Arial" w:hAnsi="Arial" w:cs="Arial"/>
                <w:b/>
                <w:color w:val="FFFFFF" w:themeColor="background1"/>
                <w:sz w:val="20"/>
              </w:rPr>
              <w:t>(руб.)</w:t>
            </w:r>
          </w:p>
        </w:tc>
      </w:tr>
      <w:tr w:rsidR="004C32A9" w:rsidRPr="00BE2F4A" w14:paraId="7A67D8BC" w14:textId="77777777" w:rsidTr="00BE2F4A">
        <w:tc>
          <w:tcPr>
            <w:tcW w:w="8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FCFC3" w14:textId="77777777" w:rsidR="004C32A9" w:rsidRDefault="004C32A9" w:rsidP="009B229F">
            <w:pPr>
              <w:rPr>
                <w:rFonts w:ascii="Arial" w:hAnsi="Arial" w:cs="Arial"/>
                <w:color w:val="1F497D" w:themeColor="text2"/>
                <w:sz w:val="20"/>
              </w:rPr>
            </w:pPr>
            <w:r w:rsidRPr="004C32A9">
              <w:rPr>
                <w:rFonts w:ascii="Arial" w:hAnsi="Arial" w:cs="Arial"/>
                <w:color w:val="1F497D" w:themeColor="text2"/>
                <w:sz w:val="20"/>
              </w:rPr>
              <w:t xml:space="preserve">Подготовка пакета документов для таможенного декларирования  партии товара </w:t>
            </w:r>
          </w:p>
          <w:p w14:paraId="722B1C4F" w14:textId="6DA3D8C4" w:rsidR="009B229F" w:rsidRPr="00BE2F4A" w:rsidRDefault="009B229F" w:rsidP="009B229F">
            <w:pPr>
              <w:rPr>
                <w:rFonts w:ascii="Arial" w:hAnsi="Arial" w:cs="Arial"/>
                <w:color w:val="1F497D" w:themeColor="text2"/>
                <w:sz w:val="20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9E7A0" w14:textId="64765763" w:rsidR="004C32A9" w:rsidRDefault="009B229F" w:rsidP="004C32A9">
            <w:pPr>
              <w:jc w:val="center"/>
              <w:rPr>
                <w:rFonts w:ascii="Arial" w:hAnsi="Arial" w:cs="Arial"/>
                <w:color w:val="1F497D" w:themeColor="text2"/>
                <w:sz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lang w:val="en-US"/>
              </w:rPr>
              <w:t>5</w:t>
            </w:r>
            <w:r w:rsidR="004C32A9">
              <w:rPr>
                <w:rFonts w:ascii="Arial" w:hAnsi="Arial" w:cs="Arial"/>
                <w:color w:val="1F497D" w:themeColor="text2"/>
                <w:sz w:val="20"/>
              </w:rPr>
              <w:t> 000</w:t>
            </w:r>
          </w:p>
        </w:tc>
      </w:tr>
      <w:tr w:rsidR="00BE2F4A" w:rsidRPr="00BE2F4A" w14:paraId="660F2D88" w14:textId="77777777" w:rsidTr="009B229F">
        <w:trPr>
          <w:trHeight w:val="442"/>
        </w:trPr>
        <w:tc>
          <w:tcPr>
            <w:tcW w:w="8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B98B0" w14:textId="65782E4C" w:rsidR="00BE2F4A" w:rsidRPr="00BE2F4A" w:rsidRDefault="00BE2F4A" w:rsidP="00B34578">
            <w:pPr>
              <w:rPr>
                <w:rFonts w:ascii="Arial" w:hAnsi="Arial" w:cs="Arial"/>
                <w:color w:val="1F497D" w:themeColor="text2"/>
                <w:sz w:val="20"/>
              </w:rPr>
            </w:pPr>
            <w:r w:rsidRPr="00BE2F4A">
              <w:rPr>
                <w:rFonts w:ascii="Arial" w:hAnsi="Arial" w:cs="Arial"/>
                <w:color w:val="1F497D" w:themeColor="text2"/>
                <w:sz w:val="20"/>
              </w:rPr>
              <w:t>Оформление</w:t>
            </w:r>
            <w:r w:rsidR="009B229F" w:rsidRPr="009B229F">
              <w:rPr>
                <w:rFonts w:ascii="Arial" w:hAnsi="Arial" w:cs="Arial"/>
                <w:color w:val="1F497D" w:themeColor="text2"/>
                <w:sz w:val="20"/>
              </w:rPr>
              <w:t xml:space="preserve"> </w:t>
            </w:r>
            <w:r w:rsidR="009B229F">
              <w:rPr>
                <w:rFonts w:ascii="Arial" w:hAnsi="Arial" w:cs="Arial"/>
                <w:color w:val="1F497D" w:themeColor="text2"/>
                <w:sz w:val="20"/>
              </w:rPr>
              <w:t>и подача</w:t>
            </w:r>
            <w:r w:rsidR="00B34578" w:rsidRPr="00B34578">
              <w:rPr>
                <w:rFonts w:ascii="Arial" w:hAnsi="Arial" w:cs="Arial"/>
                <w:color w:val="1F497D" w:themeColor="text2"/>
                <w:sz w:val="20"/>
              </w:rPr>
              <w:t xml:space="preserve"> </w:t>
            </w:r>
            <w:r w:rsidR="00B34578">
              <w:rPr>
                <w:rFonts w:ascii="Arial" w:hAnsi="Arial" w:cs="Arial"/>
                <w:color w:val="1F497D" w:themeColor="text2"/>
                <w:sz w:val="20"/>
              </w:rPr>
              <w:t>Таможенной</w:t>
            </w:r>
            <w:r w:rsidR="009B229F">
              <w:rPr>
                <w:rFonts w:ascii="Arial" w:hAnsi="Arial" w:cs="Arial"/>
                <w:color w:val="1F497D" w:themeColor="text2"/>
                <w:sz w:val="20"/>
              </w:rPr>
              <w:t xml:space="preserve"> Д</w:t>
            </w:r>
            <w:r w:rsidRPr="00BE2F4A">
              <w:rPr>
                <w:rFonts w:ascii="Arial" w:hAnsi="Arial" w:cs="Arial"/>
                <w:color w:val="1F497D" w:themeColor="text2"/>
                <w:sz w:val="20"/>
              </w:rPr>
              <w:t>екларации</w:t>
            </w:r>
            <w:r w:rsidR="00B34578">
              <w:rPr>
                <w:rFonts w:ascii="Arial" w:hAnsi="Arial" w:cs="Arial"/>
                <w:color w:val="1F497D" w:themeColor="text2"/>
                <w:sz w:val="20"/>
              </w:rPr>
              <w:t xml:space="preserve"> (ТД)</w:t>
            </w:r>
            <w:r w:rsidRPr="00BE2F4A">
              <w:rPr>
                <w:rFonts w:ascii="Arial" w:hAnsi="Arial" w:cs="Arial"/>
                <w:color w:val="1F497D" w:themeColor="text2"/>
                <w:sz w:val="20"/>
              </w:rPr>
              <w:t xml:space="preserve"> на товар </w:t>
            </w:r>
            <w:r w:rsidR="009B229F">
              <w:rPr>
                <w:rFonts w:ascii="Arial" w:hAnsi="Arial" w:cs="Arial"/>
                <w:color w:val="1F497D" w:themeColor="text2"/>
                <w:sz w:val="20"/>
              </w:rPr>
              <w:t>(один товар)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D98E3" w14:textId="20E03121" w:rsidR="00BE2F4A" w:rsidRPr="00BE2F4A" w:rsidRDefault="004C32A9" w:rsidP="009B229F">
            <w:pPr>
              <w:jc w:val="center"/>
              <w:rPr>
                <w:rFonts w:ascii="Arial" w:hAnsi="Arial" w:cs="Arial"/>
                <w:color w:val="1F497D" w:themeColor="text2"/>
                <w:sz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</w:rPr>
              <w:t>2</w:t>
            </w:r>
            <w:r w:rsidR="009B229F">
              <w:rPr>
                <w:rFonts w:ascii="Arial" w:hAnsi="Arial" w:cs="Arial"/>
                <w:color w:val="1F497D" w:themeColor="text2"/>
                <w:sz w:val="20"/>
                <w:lang w:val="en-US"/>
              </w:rPr>
              <w:t>5</w:t>
            </w:r>
            <w:r w:rsidR="00BE2F4A" w:rsidRPr="00BE2F4A">
              <w:rPr>
                <w:rFonts w:ascii="Arial" w:hAnsi="Arial" w:cs="Arial"/>
                <w:color w:val="1F497D" w:themeColor="text2"/>
                <w:sz w:val="20"/>
              </w:rPr>
              <w:t> 000</w:t>
            </w:r>
          </w:p>
        </w:tc>
      </w:tr>
      <w:tr w:rsidR="00BE2F4A" w:rsidRPr="00BE2F4A" w14:paraId="4F7002F8" w14:textId="77777777" w:rsidTr="00BE2F4A">
        <w:trPr>
          <w:trHeight w:val="363"/>
        </w:trPr>
        <w:tc>
          <w:tcPr>
            <w:tcW w:w="8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DC017" w14:textId="44D622BB" w:rsidR="00BE2F4A" w:rsidRPr="00BE2F4A" w:rsidRDefault="00BE2F4A" w:rsidP="00B34578">
            <w:pPr>
              <w:rPr>
                <w:rFonts w:ascii="Arial" w:hAnsi="Arial" w:cs="Arial"/>
                <w:color w:val="1F497D" w:themeColor="text2"/>
                <w:sz w:val="20"/>
              </w:rPr>
            </w:pPr>
            <w:r w:rsidRPr="00BE2F4A">
              <w:rPr>
                <w:rFonts w:ascii="Arial" w:hAnsi="Arial" w:cs="Arial"/>
                <w:color w:val="1F497D" w:themeColor="text2"/>
                <w:sz w:val="20"/>
              </w:rPr>
              <w:t xml:space="preserve">Оформление </w:t>
            </w:r>
            <w:r w:rsidR="00B34578">
              <w:rPr>
                <w:rFonts w:ascii="Arial" w:hAnsi="Arial" w:cs="Arial"/>
                <w:color w:val="1F497D" w:themeColor="text2"/>
                <w:sz w:val="20"/>
              </w:rPr>
              <w:t>ТД</w:t>
            </w:r>
            <w:r w:rsidRPr="00BE2F4A">
              <w:rPr>
                <w:rFonts w:ascii="Arial" w:hAnsi="Arial" w:cs="Arial"/>
                <w:color w:val="1F497D" w:themeColor="text2"/>
                <w:sz w:val="20"/>
              </w:rPr>
              <w:t xml:space="preserve"> на каждый дополнительный товар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F23E0" w14:textId="4BE35F2E" w:rsidR="00BE2F4A" w:rsidRPr="00BE2F4A" w:rsidRDefault="009B229F" w:rsidP="004C32A9">
            <w:pPr>
              <w:jc w:val="center"/>
              <w:rPr>
                <w:rFonts w:ascii="Arial" w:hAnsi="Arial" w:cs="Arial"/>
                <w:color w:val="1F497D" w:themeColor="text2"/>
                <w:sz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lang w:val="en-US"/>
              </w:rPr>
              <w:t>3</w:t>
            </w:r>
            <w:r w:rsidR="00BE2F4A" w:rsidRPr="00BE2F4A">
              <w:rPr>
                <w:rFonts w:ascii="Arial" w:hAnsi="Arial" w:cs="Arial"/>
                <w:color w:val="1F497D" w:themeColor="text2"/>
                <w:sz w:val="20"/>
              </w:rPr>
              <w:t xml:space="preserve"> 000</w:t>
            </w:r>
          </w:p>
        </w:tc>
      </w:tr>
      <w:tr w:rsidR="00BE2F4A" w:rsidRPr="00BE2F4A" w14:paraId="57058DCE" w14:textId="77777777" w:rsidTr="00BE2F4A">
        <w:trPr>
          <w:trHeight w:val="430"/>
        </w:trPr>
        <w:tc>
          <w:tcPr>
            <w:tcW w:w="8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888A6" w14:textId="032F871F" w:rsidR="00BE2F4A" w:rsidRPr="00BE2F4A" w:rsidRDefault="00BE2F4A" w:rsidP="004C32A9">
            <w:pPr>
              <w:rPr>
                <w:rFonts w:ascii="Arial" w:hAnsi="Arial" w:cs="Arial"/>
                <w:color w:val="1F497D" w:themeColor="text2"/>
                <w:sz w:val="20"/>
              </w:rPr>
            </w:pPr>
            <w:r w:rsidRPr="00BE2F4A">
              <w:rPr>
                <w:rFonts w:ascii="Arial" w:hAnsi="Arial" w:cs="Arial"/>
                <w:color w:val="1F497D" w:themeColor="text2"/>
                <w:sz w:val="20"/>
              </w:rPr>
              <w:t>Дополнительный и добавочный лист ДТ (за каждый лист)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F3A1E" w14:textId="08C36AC3" w:rsidR="00BE2F4A" w:rsidRPr="00BE2F4A" w:rsidRDefault="009B229F" w:rsidP="004C32A9">
            <w:pPr>
              <w:jc w:val="center"/>
              <w:rPr>
                <w:rFonts w:ascii="Arial" w:hAnsi="Arial" w:cs="Arial"/>
                <w:color w:val="1F497D" w:themeColor="text2"/>
                <w:sz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lang w:val="en-US"/>
              </w:rPr>
              <w:t>3</w:t>
            </w:r>
            <w:r w:rsidR="00BE2F4A" w:rsidRPr="00BE2F4A">
              <w:rPr>
                <w:rFonts w:ascii="Arial" w:hAnsi="Arial" w:cs="Arial"/>
                <w:color w:val="1F497D" w:themeColor="text2"/>
                <w:sz w:val="20"/>
              </w:rPr>
              <w:t> 000</w:t>
            </w:r>
          </w:p>
        </w:tc>
      </w:tr>
      <w:tr w:rsidR="00BE2F4A" w:rsidRPr="00BE2F4A" w14:paraId="65DC36B0" w14:textId="77777777" w:rsidTr="00BE2F4A">
        <w:trPr>
          <w:trHeight w:val="372"/>
        </w:trPr>
        <w:tc>
          <w:tcPr>
            <w:tcW w:w="8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F791A" w14:textId="132C2D4F" w:rsidR="00BE2F4A" w:rsidRPr="00BE2F4A" w:rsidRDefault="00BE2F4A" w:rsidP="00B34578">
            <w:pPr>
              <w:rPr>
                <w:rFonts w:ascii="Arial" w:hAnsi="Arial" w:cs="Arial"/>
                <w:color w:val="1F497D" w:themeColor="text2"/>
                <w:sz w:val="20"/>
              </w:rPr>
            </w:pPr>
            <w:r w:rsidRPr="00BE2F4A">
              <w:rPr>
                <w:rFonts w:ascii="Arial" w:hAnsi="Arial" w:cs="Arial"/>
                <w:color w:val="1F497D" w:themeColor="text2"/>
                <w:sz w:val="20"/>
              </w:rPr>
              <w:t>Составление декларации таможенной стоимости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59830" w14:textId="04203F1E" w:rsidR="00BE2F4A" w:rsidRPr="00BE2F4A" w:rsidRDefault="009B229F" w:rsidP="004C32A9">
            <w:pPr>
              <w:jc w:val="center"/>
              <w:rPr>
                <w:rFonts w:ascii="Arial" w:hAnsi="Arial" w:cs="Arial"/>
                <w:color w:val="1F497D" w:themeColor="text2"/>
                <w:sz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lang w:val="en-US"/>
              </w:rPr>
              <w:t>3</w:t>
            </w:r>
            <w:r w:rsidR="00BE2F4A" w:rsidRPr="00BE2F4A">
              <w:rPr>
                <w:rFonts w:ascii="Arial" w:hAnsi="Arial" w:cs="Arial"/>
                <w:color w:val="1F497D" w:themeColor="text2"/>
                <w:sz w:val="20"/>
              </w:rPr>
              <w:t xml:space="preserve"> </w:t>
            </w:r>
            <w:r w:rsidR="004C32A9">
              <w:rPr>
                <w:rFonts w:ascii="Arial" w:hAnsi="Arial" w:cs="Arial"/>
                <w:color w:val="1F497D" w:themeColor="text2"/>
                <w:sz w:val="20"/>
              </w:rPr>
              <w:t>0</w:t>
            </w:r>
            <w:r w:rsidR="00BE2F4A" w:rsidRPr="00BE2F4A">
              <w:rPr>
                <w:rFonts w:ascii="Arial" w:hAnsi="Arial" w:cs="Arial"/>
                <w:color w:val="1F497D" w:themeColor="text2"/>
                <w:sz w:val="20"/>
              </w:rPr>
              <w:t>00</w:t>
            </w:r>
          </w:p>
        </w:tc>
      </w:tr>
      <w:tr w:rsidR="00BE2F4A" w:rsidRPr="00BE2F4A" w14:paraId="430B76AC" w14:textId="77777777" w:rsidTr="00B34578">
        <w:trPr>
          <w:trHeight w:val="504"/>
        </w:trPr>
        <w:tc>
          <w:tcPr>
            <w:tcW w:w="8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44CFE" w14:textId="77777777" w:rsidR="00BE2F4A" w:rsidRPr="00BE2F4A" w:rsidRDefault="00BE2F4A" w:rsidP="00BE2F4A">
            <w:pPr>
              <w:rPr>
                <w:rFonts w:ascii="Arial" w:hAnsi="Arial" w:cs="Arial"/>
                <w:color w:val="1F497D" w:themeColor="text2"/>
                <w:sz w:val="20"/>
              </w:rPr>
            </w:pPr>
            <w:r w:rsidRPr="00BE2F4A">
              <w:rPr>
                <w:rFonts w:ascii="Arial" w:hAnsi="Arial" w:cs="Arial"/>
                <w:color w:val="1F497D" w:themeColor="text2"/>
                <w:sz w:val="20"/>
              </w:rPr>
              <w:t>Составление корректировки таможенной стоимости (на один това</w:t>
            </w:r>
            <w:bookmarkStart w:id="0" w:name="_GoBack"/>
            <w:bookmarkEnd w:id="0"/>
            <w:r w:rsidRPr="00BE2F4A">
              <w:rPr>
                <w:rFonts w:ascii="Arial" w:hAnsi="Arial" w:cs="Arial"/>
                <w:color w:val="1F497D" w:themeColor="text2"/>
                <w:sz w:val="20"/>
              </w:rPr>
              <w:t>р)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A61ED" w14:textId="1E59624D" w:rsidR="00BE2F4A" w:rsidRPr="00BE2F4A" w:rsidRDefault="009B229F" w:rsidP="00B34578">
            <w:pPr>
              <w:jc w:val="center"/>
              <w:rPr>
                <w:rFonts w:ascii="Arial" w:hAnsi="Arial" w:cs="Arial"/>
                <w:color w:val="1F497D" w:themeColor="text2"/>
                <w:sz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</w:rPr>
              <w:t>3</w:t>
            </w:r>
            <w:r w:rsidR="00BE2F4A" w:rsidRPr="00BE2F4A">
              <w:rPr>
                <w:rFonts w:ascii="Arial" w:hAnsi="Arial" w:cs="Arial"/>
                <w:color w:val="1F497D" w:themeColor="text2"/>
                <w:sz w:val="20"/>
              </w:rPr>
              <w:t> 000</w:t>
            </w:r>
          </w:p>
        </w:tc>
      </w:tr>
      <w:tr w:rsidR="00BE2F4A" w:rsidRPr="00BE2F4A" w14:paraId="71241140" w14:textId="77777777" w:rsidTr="004C32A9">
        <w:trPr>
          <w:trHeight w:val="1128"/>
        </w:trPr>
        <w:tc>
          <w:tcPr>
            <w:tcW w:w="8081" w:type="dxa"/>
            <w:shd w:val="clear" w:color="auto" w:fill="auto"/>
          </w:tcPr>
          <w:p w14:paraId="314FBECC" w14:textId="3ED1CC3D" w:rsidR="00BE2F4A" w:rsidRPr="00BE2F4A" w:rsidRDefault="00BE2F4A" w:rsidP="00BE2F4A">
            <w:pPr>
              <w:rPr>
                <w:rFonts w:ascii="Arial" w:hAnsi="Arial" w:cs="Arial"/>
                <w:color w:val="1F497D" w:themeColor="text2"/>
                <w:sz w:val="20"/>
              </w:rPr>
            </w:pPr>
            <w:r w:rsidRPr="00BE2F4A">
              <w:rPr>
                <w:rFonts w:ascii="Arial" w:hAnsi="Arial" w:cs="Arial"/>
                <w:color w:val="1F497D" w:themeColor="text2"/>
                <w:sz w:val="20"/>
              </w:rPr>
              <w:t>Составление транзитной декларации</w:t>
            </w:r>
            <w:r w:rsidR="00B34578">
              <w:rPr>
                <w:rFonts w:ascii="Arial" w:hAnsi="Arial" w:cs="Arial"/>
                <w:color w:val="1F497D" w:themeColor="text2"/>
                <w:sz w:val="20"/>
              </w:rPr>
              <w:t xml:space="preserve"> (ТрД)</w:t>
            </w:r>
            <w:r w:rsidRPr="00BE2F4A">
              <w:rPr>
                <w:rFonts w:ascii="Arial" w:hAnsi="Arial" w:cs="Arial"/>
                <w:color w:val="1F497D" w:themeColor="text2"/>
                <w:sz w:val="20"/>
              </w:rPr>
              <w:t xml:space="preserve"> за один лист, включая оформление товаротранспортной накладной </w:t>
            </w:r>
          </w:p>
          <w:p w14:paraId="5B576E33" w14:textId="77777777" w:rsidR="00BE2F4A" w:rsidRPr="00BE2F4A" w:rsidRDefault="00BE2F4A" w:rsidP="00BE2F4A">
            <w:pPr>
              <w:rPr>
                <w:rFonts w:ascii="Arial" w:hAnsi="Arial" w:cs="Arial"/>
                <w:color w:val="1F497D" w:themeColor="text2"/>
                <w:sz w:val="20"/>
              </w:rPr>
            </w:pPr>
          </w:p>
          <w:p w14:paraId="442B8F6A" w14:textId="11951C07" w:rsidR="00BE2F4A" w:rsidRPr="00BE2F4A" w:rsidRDefault="00BE2F4A" w:rsidP="00B34578">
            <w:pPr>
              <w:rPr>
                <w:rFonts w:ascii="Arial" w:hAnsi="Arial" w:cs="Arial"/>
                <w:color w:val="1F497D" w:themeColor="text2"/>
                <w:sz w:val="20"/>
              </w:rPr>
            </w:pPr>
            <w:r w:rsidRPr="00BE2F4A">
              <w:rPr>
                <w:rFonts w:ascii="Arial" w:hAnsi="Arial" w:cs="Arial"/>
                <w:color w:val="1F497D" w:themeColor="text2"/>
                <w:sz w:val="20"/>
              </w:rPr>
              <w:t>- дополнительный  и  добавочный  лист к</w:t>
            </w:r>
            <w:r w:rsidR="00B34578">
              <w:rPr>
                <w:rFonts w:ascii="Arial" w:hAnsi="Arial" w:cs="Arial"/>
                <w:color w:val="1F497D" w:themeColor="text2"/>
                <w:sz w:val="20"/>
              </w:rPr>
              <w:t xml:space="preserve"> ТрД</w:t>
            </w:r>
            <w:r w:rsidRPr="00BE2F4A">
              <w:rPr>
                <w:rFonts w:ascii="Arial" w:hAnsi="Arial" w:cs="Arial"/>
                <w:color w:val="1F497D" w:themeColor="text2"/>
                <w:sz w:val="20"/>
              </w:rPr>
              <w:t xml:space="preserve">  (за один лист)</w:t>
            </w:r>
          </w:p>
        </w:tc>
        <w:tc>
          <w:tcPr>
            <w:tcW w:w="2418" w:type="dxa"/>
            <w:shd w:val="clear" w:color="auto" w:fill="auto"/>
          </w:tcPr>
          <w:p w14:paraId="5629BD22" w14:textId="77777777" w:rsidR="00BE2F4A" w:rsidRPr="00BE2F4A" w:rsidRDefault="00BE2F4A" w:rsidP="00BE2F4A">
            <w:pPr>
              <w:jc w:val="center"/>
              <w:rPr>
                <w:rFonts w:ascii="Arial" w:hAnsi="Arial" w:cs="Arial"/>
                <w:color w:val="1F497D" w:themeColor="text2"/>
                <w:sz w:val="20"/>
              </w:rPr>
            </w:pPr>
          </w:p>
          <w:p w14:paraId="1A49A336" w14:textId="094F8060" w:rsidR="00BE2F4A" w:rsidRPr="00BE2F4A" w:rsidRDefault="009B229F" w:rsidP="00BE2F4A">
            <w:pPr>
              <w:jc w:val="center"/>
              <w:rPr>
                <w:rFonts w:ascii="Arial" w:hAnsi="Arial" w:cs="Arial"/>
                <w:color w:val="1F497D" w:themeColor="text2"/>
                <w:sz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lang w:val="en-US"/>
              </w:rPr>
              <w:t>1</w:t>
            </w:r>
            <w:r w:rsidR="00BE2F4A" w:rsidRPr="00BE2F4A">
              <w:rPr>
                <w:rFonts w:ascii="Arial" w:hAnsi="Arial" w:cs="Arial"/>
                <w:color w:val="1F497D" w:themeColor="text2"/>
                <w:sz w:val="20"/>
              </w:rPr>
              <w:t>5</w:t>
            </w:r>
            <w:r w:rsidR="004C32A9">
              <w:rPr>
                <w:rFonts w:ascii="Arial" w:hAnsi="Arial" w:cs="Arial"/>
                <w:color w:val="1F497D" w:themeColor="text2"/>
                <w:sz w:val="20"/>
              </w:rPr>
              <w:t xml:space="preserve"> 0</w:t>
            </w:r>
            <w:r w:rsidR="00BE2F4A" w:rsidRPr="00BE2F4A">
              <w:rPr>
                <w:rFonts w:ascii="Arial" w:hAnsi="Arial" w:cs="Arial"/>
                <w:color w:val="1F497D" w:themeColor="text2"/>
                <w:sz w:val="20"/>
              </w:rPr>
              <w:t>00</w:t>
            </w:r>
          </w:p>
          <w:p w14:paraId="16070AA3" w14:textId="77777777" w:rsidR="00BE2F4A" w:rsidRPr="00BE2F4A" w:rsidRDefault="00BE2F4A" w:rsidP="00BE2F4A">
            <w:pPr>
              <w:jc w:val="center"/>
              <w:rPr>
                <w:rFonts w:ascii="Arial" w:hAnsi="Arial" w:cs="Arial"/>
                <w:color w:val="1F497D" w:themeColor="text2"/>
                <w:sz w:val="20"/>
              </w:rPr>
            </w:pPr>
          </w:p>
          <w:p w14:paraId="272FD5A6" w14:textId="78496193" w:rsidR="00BE2F4A" w:rsidRPr="004C32A9" w:rsidRDefault="009B229F" w:rsidP="004C32A9">
            <w:pPr>
              <w:jc w:val="center"/>
              <w:rPr>
                <w:rFonts w:ascii="Arial" w:hAnsi="Arial" w:cs="Arial"/>
                <w:color w:val="1F497D" w:themeColor="text2"/>
                <w:sz w:val="20"/>
                <w:lang w:val="en-US"/>
              </w:rPr>
            </w:pPr>
            <w:r>
              <w:rPr>
                <w:rFonts w:ascii="Arial" w:hAnsi="Arial" w:cs="Arial"/>
                <w:color w:val="1F497D" w:themeColor="text2"/>
                <w:sz w:val="20"/>
                <w:lang w:val="en-US"/>
              </w:rPr>
              <w:t>3</w:t>
            </w:r>
            <w:r w:rsidR="004C32A9" w:rsidRPr="004C32A9">
              <w:rPr>
                <w:rFonts w:ascii="Arial" w:hAnsi="Arial" w:cs="Arial"/>
                <w:color w:val="1F497D" w:themeColor="text2"/>
                <w:sz w:val="20"/>
              </w:rPr>
              <w:t xml:space="preserve"> 0</w:t>
            </w:r>
            <w:r w:rsidR="00BE2F4A" w:rsidRPr="004C32A9">
              <w:rPr>
                <w:rFonts w:ascii="Arial" w:hAnsi="Arial" w:cs="Arial"/>
                <w:color w:val="1F497D" w:themeColor="text2"/>
                <w:sz w:val="20"/>
              </w:rPr>
              <w:t>00</w:t>
            </w:r>
          </w:p>
        </w:tc>
      </w:tr>
    </w:tbl>
    <w:p w14:paraId="58BC087C" w14:textId="77777777" w:rsidR="00BE2F4A" w:rsidRPr="00BE2F4A" w:rsidRDefault="00BE2F4A" w:rsidP="00BE2F4A">
      <w:pPr>
        <w:rPr>
          <w:rFonts w:ascii="Arial" w:hAnsi="Arial" w:cs="Arial"/>
          <w:b/>
          <w:color w:val="1F497D" w:themeColor="text2"/>
          <w:sz w:val="20"/>
          <w:u w:val="single"/>
        </w:rPr>
      </w:pPr>
    </w:p>
    <w:p w14:paraId="30452281" w14:textId="084B12E1" w:rsidR="004C32A9" w:rsidRDefault="004C32A9" w:rsidP="004C32A9">
      <w:pPr>
        <w:ind w:left="360"/>
        <w:jc w:val="both"/>
        <w:rPr>
          <w:rFonts w:ascii="Arial" w:hAnsi="Arial" w:cs="Arial"/>
          <w:color w:val="1F497D" w:themeColor="text2"/>
          <w:sz w:val="20"/>
        </w:rPr>
      </w:pPr>
      <w:r>
        <w:rPr>
          <w:rFonts w:ascii="Arial" w:hAnsi="Arial" w:cs="Arial"/>
          <w:color w:val="1F497D" w:themeColor="text2"/>
          <w:sz w:val="20"/>
        </w:rPr>
        <w:t>Примечания</w:t>
      </w:r>
    </w:p>
    <w:p w14:paraId="7A406C84" w14:textId="3E70753C" w:rsidR="004C32A9" w:rsidRPr="004C32A9" w:rsidRDefault="00BE2F4A" w:rsidP="004C32A9">
      <w:pPr>
        <w:pStyle w:val="a5"/>
        <w:numPr>
          <w:ilvl w:val="0"/>
          <w:numId w:val="46"/>
        </w:numPr>
        <w:jc w:val="both"/>
        <w:rPr>
          <w:rFonts w:ascii="Arial" w:hAnsi="Arial" w:cs="Arial"/>
          <w:color w:val="1F497D" w:themeColor="text2"/>
          <w:sz w:val="20"/>
        </w:rPr>
      </w:pPr>
      <w:r w:rsidRPr="004C32A9">
        <w:rPr>
          <w:rFonts w:ascii="Arial" w:hAnsi="Arial" w:cs="Arial"/>
          <w:color w:val="1F497D" w:themeColor="text2"/>
          <w:sz w:val="20"/>
        </w:rPr>
        <w:t xml:space="preserve">Не является публичной офертой. </w:t>
      </w:r>
    </w:p>
    <w:p w14:paraId="7B71C63C" w14:textId="77777777" w:rsidR="004C32A9" w:rsidRDefault="00BE2F4A" w:rsidP="004C32A9">
      <w:pPr>
        <w:pStyle w:val="a5"/>
        <w:numPr>
          <w:ilvl w:val="0"/>
          <w:numId w:val="46"/>
        </w:numPr>
        <w:jc w:val="both"/>
        <w:rPr>
          <w:rFonts w:ascii="Arial" w:hAnsi="Arial" w:cs="Arial"/>
          <w:color w:val="1F497D" w:themeColor="text2"/>
          <w:sz w:val="20"/>
        </w:rPr>
      </w:pPr>
      <w:r w:rsidRPr="004C32A9">
        <w:rPr>
          <w:rFonts w:ascii="Arial" w:hAnsi="Arial" w:cs="Arial"/>
          <w:color w:val="1F497D" w:themeColor="text2"/>
          <w:sz w:val="20"/>
        </w:rPr>
        <w:t xml:space="preserve">Тарифы указаны без НДС. НДС уплачивается дополнительно в соответствии с действующим законодательством РФ. </w:t>
      </w:r>
    </w:p>
    <w:p w14:paraId="409E5DB4" w14:textId="5CA7DD81" w:rsidR="00BE2F4A" w:rsidRPr="004C32A9" w:rsidRDefault="00BE2F4A" w:rsidP="004C32A9">
      <w:pPr>
        <w:pStyle w:val="a5"/>
        <w:numPr>
          <w:ilvl w:val="0"/>
          <w:numId w:val="46"/>
        </w:numPr>
        <w:jc w:val="both"/>
        <w:rPr>
          <w:rFonts w:ascii="Arial" w:hAnsi="Arial" w:cs="Arial"/>
          <w:color w:val="1F497D" w:themeColor="text2"/>
          <w:sz w:val="20"/>
        </w:rPr>
      </w:pPr>
      <w:r w:rsidRPr="004C32A9">
        <w:rPr>
          <w:rFonts w:ascii="Arial" w:hAnsi="Arial" w:cs="Arial"/>
          <w:color w:val="1F497D" w:themeColor="text2"/>
          <w:sz w:val="20"/>
        </w:rPr>
        <w:t>Окончательная стоимость услуг в отношении каждой конкретной товарной партии определяется после обработки полученного запроса в зависимости от региона деятельности и местонахождения товара.</w:t>
      </w:r>
    </w:p>
    <w:sectPr w:rsidR="00BE2F4A" w:rsidRPr="004C32A9" w:rsidSect="00E26037">
      <w:headerReference w:type="default" r:id="rId8"/>
      <w:headerReference w:type="first" r:id="rId9"/>
      <w:pgSz w:w="11906" w:h="16838"/>
      <w:pgMar w:top="1529" w:right="746" w:bottom="1418" w:left="993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B0330" w14:textId="77777777" w:rsidR="004505B2" w:rsidRDefault="004505B2" w:rsidP="00FB7817">
      <w:r>
        <w:separator/>
      </w:r>
    </w:p>
  </w:endnote>
  <w:endnote w:type="continuationSeparator" w:id="0">
    <w:p w14:paraId="4234DD16" w14:textId="77777777" w:rsidR="004505B2" w:rsidRDefault="004505B2" w:rsidP="00FB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55 Roman">
    <w:altName w:val="Impac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B6C47" w14:textId="77777777" w:rsidR="004505B2" w:rsidRDefault="004505B2" w:rsidP="00FB7817">
      <w:r>
        <w:separator/>
      </w:r>
    </w:p>
  </w:footnote>
  <w:footnote w:type="continuationSeparator" w:id="0">
    <w:p w14:paraId="231D519B" w14:textId="77777777" w:rsidR="004505B2" w:rsidRDefault="004505B2" w:rsidP="00FB7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232872"/>
      <w:docPartObj>
        <w:docPartGallery w:val="Page Numbers (Top of Page)"/>
        <w:docPartUnique/>
      </w:docPartObj>
    </w:sdtPr>
    <w:sdtEndPr/>
    <w:sdtContent>
      <w:p w14:paraId="76D55B24" w14:textId="77777777" w:rsidR="00985375" w:rsidRDefault="009853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F4A">
          <w:rPr>
            <w:noProof/>
          </w:rPr>
          <w:t>2</w:t>
        </w:r>
        <w:r>
          <w:fldChar w:fldCharType="end"/>
        </w:r>
      </w:p>
    </w:sdtContent>
  </w:sdt>
  <w:tbl>
    <w:tblPr>
      <w:tblW w:w="11540" w:type="dxa"/>
      <w:tblInd w:w="-2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49"/>
      <w:gridCol w:w="541"/>
      <w:gridCol w:w="3250"/>
    </w:tblGrid>
    <w:tr w:rsidR="004469FB" w:rsidRPr="002826C1" w14:paraId="375C687A" w14:textId="77777777" w:rsidTr="00C60503">
      <w:trPr>
        <w:trHeight w:val="1142"/>
      </w:trPr>
      <w:tc>
        <w:tcPr>
          <w:tcW w:w="7749" w:type="dxa"/>
        </w:tcPr>
        <w:p w14:paraId="72165ED9" w14:textId="77777777" w:rsidR="004469FB" w:rsidRPr="004469FB" w:rsidRDefault="004469FB" w:rsidP="004469FB">
          <w:pPr>
            <w:tabs>
              <w:tab w:val="left" w:pos="427"/>
            </w:tabs>
            <w:rPr>
              <w:rFonts w:ascii="Helvetica 55 Roman" w:hAnsi="Helvetica 55 Roman"/>
              <w:sz w:val="18"/>
            </w:rPr>
          </w:pPr>
          <w:r w:rsidRPr="004469FB">
            <w:rPr>
              <w:noProof/>
              <w:sz w:val="20"/>
            </w:rPr>
            <w:drawing>
              <wp:anchor distT="0" distB="0" distL="114300" distR="114300" simplePos="0" relativeHeight="251660288" behindDoc="0" locked="0" layoutInCell="1" allowOverlap="1" wp14:anchorId="3DD0DA87" wp14:editId="105C314E">
                <wp:simplePos x="0" y="0"/>
                <wp:positionH relativeFrom="column">
                  <wp:posOffset>-1739900</wp:posOffset>
                </wp:positionH>
                <wp:positionV relativeFrom="paragraph">
                  <wp:posOffset>-262890</wp:posOffset>
                </wp:positionV>
                <wp:extent cx="1707515" cy="428625"/>
                <wp:effectExtent l="0" t="0" r="0" b="0"/>
                <wp:wrapTight wrapText="bothSides">
                  <wp:wrapPolygon edited="0">
                    <wp:start x="0" y="0"/>
                    <wp:lineTo x="0" y="15360"/>
                    <wp:lineTo x="2651" y="17280"/>
                    <wp:lineTo x="20242" y="17280"/>
                    <wp:lineTo x="20965" y="11520"/>
                    <wp:lineTo x="20965" y="5760"/>
                    <wp:lineTo x="20483" y="0"/>
                    <wp:lineTo x="0" y="0"/>
                  </wp:wrapPolygon>
                </wp:wrapTight>
                <wp:docPr id="6" name="Рисунок 6" descr="brinks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rinks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008" t="22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751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469FB">
            <w:rPr>
              <w:rFonts w:ascii="Helvetica 55 Roman" w:hAnsi="Helvetica 55 Roman"/>
              <w:sz w:val="18"/>
            </w:rPr>
            <w:tab/>
          </w:r>
        </w:p>
      </w:tc>
      <w:tc>
        <w:tcPr>
          <w:tcW w:w="541" w:type="dxa"/>
        </w:tcPr>
        <w:p w14:paraId="5F41A4E3" w14:textId="77777777" w:rsidR="004469FB" w:rsidRPr="004469FB" w:rsidRDefault="004469FB" w:rsidP="004469FB">
          <w:pPr>
            <w:rPr>
              <w:rFonts w:ascii="Helvetica 55 Roman" w:hAnsi="Helvetica 55 Roman"/>
              <w:sz w:val="18"/>
            </w:rPr>
          </w:pPr>
          <w:r w:rsidRPr="004469FB">
            <w:rPr>
              <w:rFonts w:ascii="Helvetica 55 Roman" w:hAnsi="Helvetica 55 Roman"/>
              <w:noProof/>
              <w:sz w:val="18"/>
            </w:rPr>
            <w:drawing>
              <wp:inline distT="0" distB="0" distL="0" distR="0" wp14:anchorId="3BDC4305" wp14:editId="0C03EDD0">
                <wp:extent cx="266700" cy="238125"/>
                <wp:effectExtent l="0" t="0" r="0" b="9525"/>
                <wp:docPr id="5" name="Рисунок 5" descr="BrinksShield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BrinksShield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0" w:type="dxa"/>
        </w:tcPr>
        <w:p w14:paraId="745F949E" w14:textId="77777777" w:rsidR="004469FB" w:rsidRPr="004469FB" w:rsidRDefault="004469FB" w:rsidP="004469FB">
          <w:pPr>
            <w:rPr>
              <w:sz w:val="16"/>
            </w:rPr>
          </w:pPr>
          <w:r w:rsidRPr="004469FB">
            <w:rPr>
              <w:sz w:val="16"/>
            </w:rPr>
            <w:t>ООО «БРИНКС»</w:t>
          </w:r>
        </w:p>
        <w:p w14:paraId="11D570C8" w14:textId="77777777" w:rsidR="004469FB" w:rsidRPr="004469FB" w:rsidRDefault="004469FB" w:rsidP="004469FB">
          <w:pPr>
            <w:rPr>
              <w:sz w:val="16"/>
            </w:rPr>
          </w:pPr>
          <w:r w:rsidRPr="004469FB">
            <w:rPr>
              <w:sz w:val="16"/>
            </w:rPr>
            <w:t>Россия, 125493 Москва,</w:t>
          </w:r>
        </w:p>
        <w:p w14:paraId="4454540A" w14:textId="77777777" w:rsidR="004469FB" w:rsidRPr="004469FB" w:rsidRDefault="004469FB" w:rsidP="004469FB">
          <w:pPr>
            <w:rPr>
              <w:sz w:val="16"/>
            </w:rPr>
          </w:pPr>
          <w:r w:rsidRPr="004469FB">
            <w:rPr>
              <w:sz w:val="16"/>
            </w:rPr>
            <w:t>ул. Смольная, д.12</w:t>
          </w:r>
        </w:p>
        <w:p w14:paraId="7228E3FD" w14:textId="77777777" w:rsidR="004469FB" w:rsidRPr="004469FB" w:rsidRDefault="004469FB" w:rsidP="004469FB">
          <w:pPr>
            <w:rPr>
              <w:sz w:val="16"/>
              <w:lang w:val="en-US"/>
            </w:rPr>
          </w:pPr>
          <w:r w:rsidRPr="004469FB">
            <w:rPr>
              <w:sz w:val="16"/>
            </w:rPr>
            <w:t>Тел</w:t>
          </w:r>
          <w:r w:rsidRPr="004469FB">
            <w:rPr>
              <w:sz w:val="16"/>
              <w:lang w:val="en-US"/>
            </w:rPr>
            <w:t>.: + 7 (495) 258-07-71</w:t>
          </w:r>
        </w:p>
        <w:p w14:paraId="25BF5161" w14:textId="77777777" w:rsidR="004469FB" w:rsidRPr="004469FB" w:rsidRDefault="004469FB" w:rsidP="004469FB">
          <w:pPr>
            <w:rPr>
              <w:sz w:val="16"/>
              <w:lang w:val="en-US"/>
            </w:rPr>
          </w:pPr>
          <w:r w:rsidRPr="004469FB">
            <w:rPr>
              <w:sz w:val="16"/>
            </w:rPr>
            <w:t>Факс</w:t>
          </w:r>
          <w:r w:rsidRPr="004469FB">
            <w:rPr>
              <w:sz w:val="16"/>
              <w:lang w:val="en-US"/>
            </w:rPr>
            <w:t>: + 7 (495) 258-81-75</w:t>
          </w:r>
        </w:p>
        <w:p w14:paraId="37A1C271" w14:textId="77777777" w:rsidR="004469FB" w:rsidRPr="004469FB" w:rsidRDefault="004469FB" w:rsidP="004469FB">
          <w:pPr>
            <w:rPr>
              <w:sz w:val="16"/>
              <w:lang w:val="en-US"/>
            </w:rPr>
          </w:pPr>
          <w:r w:rsidRPr="004469FB">
            <w:rPr>
              <w:sz w:val="16"/>
              <w:lang w:val="en-US"/>
            </w:rPr>
            <w:t xml:space="preserve">Web site: </w:t>
          </w:r>
          <w:hyperlink r:id="rId3" w:history="1">
            <w:r w:rsidRPr="004469FB">
              <w:rPr>
                <w:color w:val="0000FF"/>
                <w:sz w:val="16"/>
                <w:u w:val="single"/>
                <w:lang w:val="en-US"/>
              </w:rPr>
              <w:t>www.brinks.ru</w:t>
            </w:r>
          </w:hyperlink>
        </w:p>
        <w:p w14:paraId="53AD3879" w14:textId="77777777" w:rsidR="004469FB" w:rsidRPr="004469FB" w:rsidRDefault="004469FB" w:rsidP="004469FB">
          <w:pPr>
            <w:rPr>
              <w:sz w:val="16"/>
              <w:lang w:val="en-US"/>
            </w:rPr>
          </w:pPr>
        </w:p>
      </w:tc>
    </w:tr>
  </w:tbl>
  <w:p w14:paraId="6F20E716" w14:textId="77777777" w:rsidR="00985375" w:rsidRPr="004469FB" w:rsidRDefault="00985375">
    <w:pPr>
      <w:pStyle w:val="a3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40" w:type="dxa"/>
      <w:tblInd w:w="-2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49"/>
      <w:gridCol w:w="541"/>
      <w:gridCol w:w="3250"/>
    </w:tblGrid>
    <w:tr w:rsidR="004469FB" w:rsidRPr="002826C1" w14:paraId="5CDCACBE" w14:textId="77777777" w:rsidTr="00C60503">
      <w:trPr>
        <w:trHeight w:val="1142"/>
      </w:trPr>
      <w:tc>
        <w:tcPr>
          <w:tcW w:w="7749" w:type="dxa"/>
        </w:tcPr>
        <w:p w14:paraId="3BDCB6A0" w14:textId="253ACB7C" w:rsidR="004469FB" w:rsidRPr="004469FB" w:rsidRDefault="004469FB" w:rsidP="004469FB">
          <w:pPr>
            <w:tabs>
              <w:tab w:val="left" w:pos="427"/>
            </w:tabs>
            <w:rPr>
              <w:rFonts w:ascii="Helvetica 55 Roman" w:hAnsi="Helvetica 55 Roman"/>
              <w:sz w:val="18"/>
            </w:rPr>
          </w:pPr>
          <w:r w:rsidRPr="004469FB">
            <w:rPr>
              <w:rFonts w:ascii="Helvetica 55 Roman" w:hAnsi="Helvetica 55 Roman"/>
              <w:sz w:val="18"/>
            </w:rPr>
            <w:tab/>
          </w:r>
        </w:p>
      </w:tc>
      <w:tc>
        <w:tcPr>
          <w:tcW w:w="541" w:type="dxa"/>
        </w:tcPr>
        <w:p w14:paraId="1D56DDF6" w14:textId="176165EE" w:rsidR="004469FB" w:rsidRPr="004469FB" w:rsidRDefault="004469FB" w:rsidP="004469FB">
          <w:pPr>
            <w:rPr>
              <w:rFonts w:ascii="Helvetica 55 Roman" w:hAnsi="Helvetica 55 Roman"/>
              <w:sz w:val="18"/>
            </w:rPr>
          </w:pPr>
        </w:p>
      </w:tc>
      <w:tc>
        <w:tcPr>
          <w:tcW w:w="3250" w:type="dxa"/>
        </w:tcPr>
        <w:p w14:paraId="66947200" w14:textId="77777777" w:rsidR="004469FB" w:rsidRPr="004469FB" w:rsidRDefault="004469FB" w:rsidP="004469FB">
          <w:pPr>
            <w:rPr>
              <w:sz w:val="16"/>
            </w:rPr>
          </w:pPr>
          <w:r w:rsidRPr="004469FB">
            <w:rPr>
              <w:sz w:val="16"/>
            </w:rPr>
            <w:t>Россия, 125493 Москва,</w:t>
          </w:r>
        </w:p>
        <w:p w14:paraId="67E64749" w14:textId="77777777" w:rsidR="004469FB" w:rsidRPr="004469FB" w:rsidRDefault="004469FB" w:rsidP="004469FB">
          <w:pPr>
            <w:rPr>
              <w:sz w:val="16"/>
            </w:rPr>
          </w:pPr>
          <w:r w:rsidRPr="004469FB">
            <w:rPr>
              <w:sz w:val="16"/>
            </w:rPr>
            <w:t>ул. Смольная, д.12</w:t>
          </w:r>
        </w:p>
        <w:p w14:paraId="08499AD5" w14:textId="77777777" w:rsidR="004469FB" w:rsidRPr="004469FB" w:rsidRDefault="004469FB" w:rsidP="004469FB">
          <w:pPr>
            <w:rPr>
              <w:sz w:val="16"/>
              <w:lang w:val="en-US"/>
            </w:rPr>
          </w:pPr>
          <w:r w:rsidRPr="004469FB">
            <w:rPr>
              <w:sz w:val="16"/>
            </w:rPr>
            <w:t>Тел</w:t>
          </w:r>
          <w:r w:rsidRPr="004469FB">
            <w:rPr>
              <w:sz w:val="16"/>
              <w:lang w:val="en-US"/>
            </w:rPr>
            <w:t>.: + 7 (495) 258-07-71</w:t>
          </w:r>
        </w:p>
        <w:p w14:paraId="0AC592A8" w14:textId="77777777" w:rsidR="004469FB" w:rsidRPr="004469FB" w:rsidRDefault="004469FB" w:rsidP="004469FB">
          <w:pPr>
            <w:rPr>
              <w:sz w:val="16"/>
              <w:lang w:val="en-US"/>
            </w:rPr>
          </w:pPr>
          <w:r w:rsidRPr="004469FB">
            <w:rPr>
              <w:sz w:val="16"/>
            </w:rPr>
            <w:t>Факс</w:t>
          </w:r>
          <w:r w:rsidRPr="004469FB">
            <w:rPr>
              <w:sz w:val="16"/>
              <w:lang w:val="en-US"/>
            </w:rPr>
            <w:t>: + 7 (495) 258-81-75</w:t>
          </w:r>
        </w:p>
        <w:p w14:paraId="5897F020" w14:textId="56A1C8D6" w:rsidR="004469FB" w:rsidRPr="004469FB" w:rsidRDefault="004469FB" w:rsidP="004469FB">
          <w:pPr>
            <w:rPr>
              <w:sz w:val="16"/>
              <w:lang w:val="en-US"/>
            </w:rPr>
          </w:pPr>
          <w:r w:rsidRPr="004469FB">
            <w:rPr>
              <w:sz w:val="16"/>
              <w:lang w:val="en-US"/>
            </w:rPr>
            <w:t xml:space="preserve">Web site: </w:t>
          </w:r>
          <w:hyperlink r:id="rId1" w:history="1">
            <w:r w:rsidR="002826C1" w:rsidRPr="00E81B3F">
              <w:rPr>
                <w:rStyle w:val="ae"/>
                <w:sz w:val="16"/>
                <w:lang w:val="en-US"/>
              </w:rPr>
              <w:t>www.sfinks-sl.ru</w:t>
            </w:r>
          </w:hyperlink>
        </w:p>
        <w:p w14:paraId="57E3E533" w14:textId="77777777" w:rsidR="004469FB" w:rsidRPr="004469FB" w:rsidRDefault="004469FB" w:rsidP="004469FB">
          <w:pPr>
            <w:rPr>
              <w:sz w:val="16"/>
              <w:lang w:val="en-US"/>
            </w:rPr>
          </w:pPr>
        </w:p>
      </w:tc>
    </w:tr>
  </w:tbl>
  <w:p w14:paraId="18DBDF59" w14:textId="77777777" w:rsidR="004469FB" w:rsidRPr="004469FB" w:rsidRDefault="004469FB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3609"/>
    <w:multiLevelType w:val="hybridMultilevel"/>
    <w:tmpl w:val="5F2A6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C92EBC"/>
    <w:multiLevelType w:val="multilevel"/>
    <w:tmpl w:val="30EAD8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131A57"/>
    <w:multiLevelType w:val="multilevel"/>
    <w:tmpl w:val="719CF9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" w15:restartNumberingAfterBreak="0">
    <w:nsid w:val="07310BED"/>
    <w:multiLevelType w:val="hybridMultilevel"/>
    <w:tmpl w:val="8EE0BCE8"/>
    <w:lvl w:ilvl="0" w:tplc="67CC59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1F3F07"/>
    <w:multiLevelType w:val="hybridMultilevel"/>
    <w:tmpl w:val="0228F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4417B"/>
    <w:multiLevelType w:val="hybridMultilevel"/>
    <w:tmpl w:val="A916360E"/>
    <w:lvl w:ilvl="0" w:tplc="6B4A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8EB44F3"/>
    <w:multiLevelType w:val="multilevel"/>
    <w:tmpl w:val="AF64FA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hint="default"/>
      </w:rPr>
    </w:lvl>
  </w:abstractNum>
  <w:abstractNum w:abstractNumId="7" w15:restartNumberingAfterBreak="0">
    <w:nsid w:val="0AC83EA0"/>
    <w:multiLevelType w:val="multilevel"/>
    <w:tmpl w:val="606223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hint="default"/>
      </w:rPr>
    </w:lvl>
  </w:abstractNum>
  <w:abstractNum w:abstractNumId="8" w15:restartNumberingAfterBreak="0">
    <w:nsid w:val="0AE40772"/>
    <w:multiLevelType w:val="hybridMultilevel"/>
    <w:tmpl w:val="A8DED80E"/>
    <w:lvl w:ilvl="0" w:tplc="41F6D31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C0F4F54"/>
    <w:multiLevelType w:val="hybridMultilevel"/>
    <w:tmpl w:val="3A448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C3FDC"/>
    <w:multiLevelType w:val="multilevel"/>
    <w:tmpl w:val="4334A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0FAB48AC"/>
    <w:multiLevelType w:val="multilevel"/>
    <w:tmpl w:val="8AB00F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48" w:hanging="1440"/>
      </w:pPr>
      <w:rPr>
        <w:rFonts w:hint="default"/>
      </w:rPr>
    </w:lvl>
  </w:abstractNum>
  <w:abstractNum w:abstractNumId="12" w15:restartNumberingAfterBreak="0">
    <w:nsid w:val="102E74BC"/>
    <w:multiLevelType w:val="hybridMultilevel"/>
    <w:tmpl w:val="A9269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F167B1"/>
    <w:multiLevelType w:val="multilevel"/>
    <w:tmpl w:val="0332F8E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750" w:hanging="504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5185" w:hanging="64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0D82777"/>
    <w:multiLevelType w:val="hybridMultilevel"/>
    <w:tmpl w:val="846C8F82"/>
    <w:lvl w:ilvl="0" w:tplc="E6B2E912">
      <w:start w:val="1"/>
      <w:numFmt w:val="decimal"/>
      <w:lvlText w:val="%1."/>
      <w:lvlJc w:val="left"/>
      <w:pPr>
        <w:ind w:left="1005" w:hanging="645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0F481E"/>
    <w:multiLevelType w:val="hybridMultilevel"/>
    <w:tmpl w:val="2B9EC7BA"/>
    <w:lvl w:ilvl="0" w:tplc="908A70D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49235FC"/>
    <w:multiLevelType w:val="multilevel"/>
    <w:tmpl w:val="74FC88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6442550"/>
    <w:multiLevelType w:val="hybridMultilevel"/>
    <w:tmpl w:val="5AF03FB8"/>
    <w:lvl w:ilvl="0" w:tplc="67CC5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7409DF"/>
    <w:multiLevelType w:val="hybridMultilevel"/>
    <w:tmpl w:val="E418FEC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32314C"/>
    <w:multiLevelType w:val="hybridMultilevel"/>
    <w:tmpl w:val="C4F6A022"/>
    <w:lvl w:ilvl="0" w:tplc="6B4A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05727"/>
    <w:multiLevelType w:val="multilevel"/>
    <w:tmpl w:val="8AE4F4FA"/>
    <w:lvl w:ilvl="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21" w15:restartNumberingAfterBreak="0">
    <w:nsid w:val="34166FD4"/>
    <w:multiLevelType w:val="hybridMultilevel"/>
    <w:tmpl w:val="1298D3DE"/>
    <w:lvl w:ilvl="0" w:tplc="BDAE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0132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E4C2ED9"/>
    <w:multiLevelType w:val="multilevel"/>
    <w:tmpl w:val="F8381D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1EE7CF0"/>
    <w:multiLevelType w:val="hybridMultilevel"/>
    <w:tmpl w:val="95B26376"/>
    <w:lvl w:ilvl="0" w:tplc="BDAE7300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44E71543"/>
    <w:multiLevelType w:val="multilevel"/>
    <w:tmpl w:val="B3925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54A7D9A"/>
    <w:multiLevelType w:val="hybridMultilevel"/>
    <w:tmpl w:val="C2E67A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5F5014"/>
    <w:multiLevelType w:val="multilevel"/>
    <w:tmpl w:val="BA68A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hint="default"/>
      </w:rPr>
    </w:lvl>
  </w:abstractNum>
  <w:abstractNum w:abstractNumId="28" w15:restartNumberingAfterBreak="0">
    <w:nsid w:val="4C5A6495"/>
    <w:multiLevelType w:val="hybridMultilevel"/>
    <w:tmpl w:val="06A8AAB2"/>
    <w:lvl w:ilvl="0" w:tplc="BDAE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B6DCB"/>
    <w:multiLevelType w:val="multilevel"/>
    <w:tmpl w:val="8AB00F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48" w:hanging="1440"/>
      </w:pPr>
      <w:rPr>
        <w:rFonts w:hint="default"/>
      </w:rPr>
    </w:lvl>
  </w:abstractNum>
  <w:abstractNum w:abstractNumId="30" w15:restartNumberingAfterBreak="0">
    <w:nsid w:val="4EC220D4"/>
    <w:multiLevelType w:val="multilevel"/>
    <w:tmpl w:val="9FB45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9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0C430A9"/>
    <w:multiLevelType w:val="hybridMultilevel"/>
    <w:tmpl w:val="EFCAC9C0"/>
    <w:lvl w:ilvl="0" w:tplc="BDAE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521A6F"/>
    <w:multiLevelType w:val="hybridMultilevel"/>
    <w:tmpl w:val="98A0B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0366A"/>
    <w:multiLevelType w:val="multilevel"/>
    <w:tmpl w:val="9A8EC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4" w15:restartNumberingAfterBreak="0">
    <w:nsid w:val="5D793130"/>
    <w:multiLevelType w:val="multilevel"/>
    <w:tmpl w:val="481A87FA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1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0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2" w:hanging="1800"/>
      </w:pPr>
      <w:rPr>
        <w:rFonts w:hint="default"/>
      </w:rPr>
    </w:lvl>
  </w:abstractNum>
  <w:abstractNum w:abstractNumId="35" w15:restartNumberingAfterBreak="0">
    <w:nsid w:val="65CE6AF3"/>
    <w:multiLevelType w:val="hybridMultilevel"/>
    <w:tmpl w:val="9B186AF2"/>
    <w:lvl w:ilvl="0" w:tplc="67CC59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60A642B"/>
    <w:multiLevelType w:val="hybridMultilevel"/>
    <w:tmpl w:val="E1529E14"/>
    <w:lvl w:ilvl="0" w:tplc="3D3CB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60C2141"/>
    <w:multiLevelType w:val="hybridMultilevel"/>
    <w:tmpl w:val="4C4A1B4C"/>
    <w:lvl w:ilvl="0" w:tplc="A68CEDD4">
      <w:start w:val="1"/>
      <w:numFmt w:val="decimal"/>
      <w:lvlText w:val="1.%1."/>
      <w:lvlJc w:val="left"/>
      <w:pPr>
        <w:ind w:left="360" w:hanging="360"/>
      </w:pPr>
    </w:lvl>
    <w:lvl w:ilvl="1" w:tplc="A68CEDD4">
      <w:start w:val="1"/>
      <w:numFmt w:val="decimal"/>
      <w:lvlText w:val="1.%2."/>
      <w:lvlJc w:val="left"/>
      <w:pPr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9A631F"/>
    <w:multiLevelType w:val="hybridMultilevel"/>
    <w:tmpl w:val="A7A613F6"/>
    <w:lvl w:ilvl="0" w:tplc="1A5823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7F66662"/>
    <w:multiLevelType w:val="multilevel"/>
    <w:tmpl w:val="03064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7ABB2ECF"/>
    <w:multiLevelType w:val="hybridMultilevel"/>
    <w:tmpl w:val="116A5E40"/>
    <w:lvl w:ilvl="0" w:tplc="349499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D08E7"/>
    <w:multiLevelType w:val="hybridMultilevel"/>
    <w:tmpl w:val="AFE09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F5522"/>
    <w:multiLevelType w:val="multilevel"/>
    <w:tmpl w:val="6A1AED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3" w15:restartNumberingAfterBreak="0">
    <w:nsid w:val="7B750E6D"/>
    <w:multiLevelType w:val="hybridMultilevel"/>
    <w:tmpl w:val="250C9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630F36"/>
    <w:multiLevelType w:val="multilevel"/>
    <w:tmpl w:val="D37820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DC66CD0"/>
    <w:multiLevelType w:val="hybridMultilevel"/>
    <w:tmpl w:val="585E795E"/>
    <w:lvl w:ilvl="0" w:tplc="67CC595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0"/>
  </w:num>
  <w:num w:numId="4">
    <w:abstractNumId w:val="11"/>
  </w:num>
  <w:num w:numId="5">
    <w:abstractNumId w:val="29"/>
  </w:num>
  <w:num w:numId="6">
    <w:abstractNumId w:val="42"/>
  </w:num>
  <w:num w:numId="7">
    <w:abstractNumId w:val="7"/>
  </w:num>
  <w:num w:numId="8">
    <w:abstractNumId w:val="27"/>
  </w:num>
  <w:num w:numId="9">
    <w:abstractNumId w:val="6"/>
  </w:num>
  <w:num w:numId="10">
    <w:abstractNumId w:val="23"/>
  </w:num>
  <w:num w:numId="11">
    <w:abstractNumId w:val="44"/>
  </w:num>
  <w:num w:numId="12">
    <w:abstractNumId w:val="35"/>
  </w:num>
  <w:num w:numId="13">
    <w:abstractNumId w:val="30"/>
  </w:num>
  <w:num w:numId="14">
    <w:abstractNumId w:val="45"/>
  </w:num>
  <w:num w:numId="15">
    <w:abstractNumId w:val="24"/>
  </w:num>
  <w:num w:numId="16">
    <w:abstractNumId w:val="37"/>
  </w:num>
  <w:num w:numId="17">
    <w:abstractNumId w:val="13"/>
  </w:num>
  <w:num w:numId="18">
    <w:abstractNumId w:val="17"/>
  </w:num>
  <w:num w:numId="19">
    <w:abstractNumId w:val="3"/>
  </w:num>
  <w:num w:numId="20">
    <w:abstractNumId w:val="34"/>
  </w:num>
  <w:num w:numId="21">
    <w:abstractNumId w:val="22"/>
  </w:num>
  <w:num w:numId="22">
    <w:abstractNumId w:val="1"/>
  </w:num>
  <w:num w:numId="23">
    <w:abstractNumId w:val="21"/>
  </w:num>
  <w:num w:numId="24">
    <w:abstractNumId w:val="31"/>
  </w:num>
  <w:num w:numId="25">
    <w:abstractNumId w:val="28"/>
  </w:num>
  <w:num w:numId="26">
    <w:abstractNumId w:val="2"/>
  </w:num>
  <w:num w:numId="27">
    <w:abstractNumId w:val="33"/>
  </w:num>
  <w:num w:numId="28">
    <w:abstractNumId w:val="16"/>
  </w:num>
  <w:num w:numId="29">
    <w:abstractNumId w:val="12"/>
  </w:num>
  <w:num w:numId="30">
    <w:abstractNumId w:val="0"/>
  </w:num>
  <w:num w:numId="31">
    <w:abstractNumId w:val="4"/>
  </w:num>
  <w:num w:numId="32">
    <w:abstractNumId w:val="26"/>
  </w:num>
  <w:num w:numId="33">
    <w:abstractNumId w:val="15"/>
  </w:num>
  <w:num w:numId="34">
    <w:abstractNumId w:val="14"/>
  </w:num>
  <w:num w:numId="35">
    <w:abstractNumId w:val="32"/>
  </w:num>
  <w:num w:numId="36">
    <w:abstractNumId w:val="36"/>
  </w:num>
  <w:num w:numId="37">
    <w:abstractNumId w:val="5"/>
  </w:num>
  <w:num w:numId="38">
    <w:abstractNumId w:val="19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</w:num>
  <w:num w:numId="44">
    <w:abstractNumId w:val="43"/>
  </w:num>
  <w:num w:numId="45">
    <w:abstractNumId w:val="40"/>
  </w:num>
  <w:num w:numId="46">
    <w:abstractNumId w:val="4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91"/>
    <w:rsid w:val="000057F4"/>
    <w:rsid w:val="00006A55"/>
    <w:rsid w:val="00012633"/>
    <w:rsid w:val="00015D61"/>
    <w:rsid w:val="00020131"/>
    <w:rsid w:val="000331EF"/>
    <w:rsid w:val="000379E5"/>
    <w:rsid w:val="00040990"/>
    <w:rsid w:val="000419B9"/>
    <w:rsid w:val="00041FC7"/>
    <w:rsid w:val="00063AC3"/>
    <w:rsid w:val="00066003"/>
    <w:rsid w:val="00080701"/>
    <w:rsid w:val="00090F94"/>
    <w:rsid w:val="00093372"/>
    <w:rsid w:val="0009362E"/>
    <w:rsid w:val="0009597F"/>
    <w:rsid w:val="000A443D"/>
    <w:rsid w:val="000A7A3E"/>
    <w:rsid w:val="000B02C0"/>
    <w:rsid w:val="000B0D97"/>
    <w:rsid w:val="000B48F5"/>
    <w:rsid w:val="000C3323"/>
    <w:rsid w:val="000C5FCB"/>
    <w:rsid w:val="000D116E"/>
    <w:rsid w:val="000D44D2"/>
    <w:rsid w:val="000E0C91"/>
    <w:rsid w:val="000E2098"/>
    <w:rsid w:val="000F1252"/>
    <w:rsid w:val="000F3E98"/>
    <w:rsid w:val="000F79A8"/>
    <w:rsid w:val="00103A94"/>
    <w:rsid w:val="00110F4E"/>
    <w:rsid w:val="00115B2C"/>
    <w:rsid w:val="001164DB"/>
    <w:rsid w:val="0013409F"/>
    <w:rsid w:val="00137F99"/>
    <w:rsid w:val="00140D27"/>
    <w:rsid w:val="00143749"/>
    <w:rsid w:val="00164F76"/>
    <w:rsid w:val="00165BD9"/>
    <w:rsid w:val="001715AB"/>
    <w:rsid w:val="001931E1"/>
    <w:rsid w:val="00195A8A"/>
    <w:rsid w:val="001A478F"/>
    <w:rsid w:val="001B145A"/>
    <w:rsid w:val="001B23A1"/>
    <w:rsid w:val="001B41CE"/>
    <w:rsid w:val="001B42A8"/>
    <w:rsid w:val="001B6EC4"/>
    <w:rsid w:val="001C12B7"/>
    <w:rsid w:val="001C2EC5"/>
    <w:rsid w:val="001D283C"/>
    <w:rsid w:val="001E3024"/>
    <w:rsid w:val="001E4AAF"/>
    <w:rsid w:val="00205D2A"/>
    <w:rsid w:val="002070BF"/>
    <w:rsid w:val="002073C0"/>
    <w:rsid w:val="00210B30"/>
    <w:rsid w:val="00221B55"/>
    <w:rsid w:val="0022490F"/>
    <w:rsid w:val="002249A6"/>
    <w:rsid w:val="00231583"/>
    <w:rsid w:val="00232737"/>
    <w:rsid w:val="00252776"/>
    <w:rsid w:val="00264FCF"/>
    <w:rsid w:val="00266333"/>
    <w:rsid w:val="00266C48"/>
    <w:rsid w:val="002740C1"/>
    <w:rsid w:val="0027658B"/>
    <w:rsid w:val="002826C1"/>
    <w:rsid w:val="00282890"/>
    <w:rsid w:val="00282930"/>
    <w:rsid w:val="00282B9F"/>
    <w:rsid w:val="0028401A"/>
    <w:rsid w:val="0028490B"/>
    <w:rsid w:val="00284E7B"/>
    <w:rsid w:val="0028624B"/>
    <w:rsid w:val="0028706C"/>
    <w:rsid w:val="00290991"/>
    <w:rsid w:val="0029231B"/>
    <w:rsid w:val="00296703"/>
    <w:rsid w:val="002B2B3F"/>
    <w:rsid w:val="002C6320"/>
    <w:rsid w:val="002C66F9"/>
    <w:rsid w:val="002C6CA6"/>
    <w:rsid w:val="002E0FAF"/>
    <w:rsid w:val="002E65DC"/>
    <w:rsid w:val="0030098C"/>
    <w:rsid w:val="00300C41"/>
    <w:rsid w:val="00303F97"/>
    <w:rsid w:val="00304743"/>
    <w:rsid w:val="00307850"/>
    <w:rsid w:val="00313E17"/>
    <w:rsid w:val="0031791D"/>
    <w:rsid w:val="00324D10"/>
    <w:rsid w:val="003272FB"/>
    <w:rsid w:val="00327501"/>
    <w:rsid w:val="00331160"/>
    <w:rsid w:val="00331E94"/>
    <w:rsid w:val="00343D80"/>
    <w:rsid w:val="003440D5"/>
    <w:rsid w:val="00350EC7"/>
    <w:rsid w:val="00356B96"/>
    <w:rsid w:val="0036440D"/>
    <w:rsid w:val="00367156"/>
    <w:rsid w:val="00367AAD"/>
    <w:rsid w:val="0037033D"/>
    <w:rsid w:val="00381A64"/>
    <w:rsid w:val="0038797E"/>
    <w:rsid w:val="00391E5E"/>
    <w:rsid w:val="00392DFF"/>
    <w:rsid w:val="00394A1A"/>
    <w:rsid w:val="003957A1"/>
    <w:rsid w:val="00395A51"/>
    <w:rsid w:val="003A2522"/>
    <w:rsid w:val="003A26CD"/>
    <w:rsid w:val="003A2F12"/>
    <w:rsid w:val="003B0266"/>
    <w:rsid w:val="003B11D2"/>
    <w:rsid w:val="003C0B55"/>
    <w:rsid w:val="003C21A9"/>
    <w:rsid w:val="003D3B93"/>
    <w:rsid w:val="003D6A5B"/>
    <w:rsid w:val="003E288F"/>
    <w:rsid w:val="003E681F"/>
    <w:rsid w:val="003F3A15"/>
    <w:rsid w:val="003F52F0"/>
    <w:rsid w:val="003F60A0"/>
    <w:rsid w:val="003F79AD"/>
    <w:rsid w:val="00400B35"/>
    <w:rsid w:val="00407A4D"/>
    <w:rsid w:val="004145A4"/>
    <w:rsid w:val="00420187"/>
    <w:rsid w:val="00420492"/>
    <w:rsid w:val="00420A0F"/>
    <w:rsid w:val="00420F12"/>
    <w:rsid w:val="004232EB"/>
    <w:rsid w:val="00426B25"/>
    <w:rsid w:val="00434BE7"/>
    <w:rsid w:val="0043731E"/>
    <w:rsid w:val="004454C0"/>
    <w:rsid w:val="004469FB"/>
    <w:rsid w:val="00447EF8"/>
    <w:rsid w:val="004505B2"/>
    <w:rsid w:val="00452DA7"/>
    <w:rsid w:val="0045386A"/>
    <w:rsid w:val="0045453D"/>
    <w:rsid w:val="004563E2"/>
    <w:rsid w:val="004615D3"/>
    <w:rsid w:val="00470975"/>
    <w:rsid w:val="00471611"/>
    <w:rsid w:val="00471F58"/>
    <w:rsid w:val="00475857"/>
    <w:rsid w:val="00477AF5"/>
    <w:rsid w:val="00480FEA"/>
    <w:rsid w:val="00485DB5"/>
    <w:rsid w:val="0048645B"/>
    <w:rsid w:val="00491524"/>
    <w:rsid w:val="004922AC"/>
    <w:rsid w:val="00492D4A"/>
    <w:rsid w:val="004979EA"/>
    <w:rsid w:val="004B03CB"/>
    <w:rsid w:val="004B197A"/>
    <w:rsid w:val="004B5AF6"/>
    <w:rsid w:val="004C1737"/>
    <w:rsid w:val="004C2CE3"/>
    <w:rsid w:val="004C32A9"/>
    <w:rsid w:val="004C6DFE"/>
    <w:rsid w:val="004D3676"/>
    <w:rsid w:val="004D3D3C"/>
    <w:rsid w:val="004E38F2"/>
    <w:rsid w:val="004E7ECB"/>
    <w:rsid w:val="004F1C04"/>
    <w:rsid w:val="004F3007"/>
    <w:rsid w:val="00501AB2"/>
    <w:rsid w:val="00502BF1"/>
    <w:rsid w:val="00507FB1"/>
    <w:rsid w:val="0051685C"/>
    <w:rsid w:val="00516F95"/>
    <w:rsid w:val="0051759A"/>
    <w:rsid w:val="0053037B"/>
    <w:rsid w:val="00534ACA"/>
    <w:rsid w:val="005353C9"/>
    <w:rsid w:val="005368A8"/>
    <w:rsid w:val="005466F2"/>
    <w:rsid w:val="00550079"/>
    <w:rsid w:val="00554A64"/>
    <w:rsid w:val="00555267"/>
    <w:rsid w:val="00560369"/>
    <w:rsid w:val="00560643"/>
    <w:rsid w:val="00562799"/>
    <w:rsid w:val="00563131"/>
    <w:rsid w:val="00572265"/>
    <w:rsid w:val="00573E5B"/>
    <w:rsid w:val="00584712"/>
    <w:rsid w:val="00591AB1"/>
    <w:rsid w:val="0059355F"/>
    <w:rsid w:val="0059580A"/>
    <w:rsid w:val="00595ACA"/>
    <w:rsid w:val="00597FC5"/>
    <w:rsid w:val="005A5584"/>
    <w:rsid w:val="005A626C"/>
    <w:rsid w:val="005B0094"/>
    <w:rsid w:val="005D4CFB"/>
    <w:rsid w:val="005D7183"/>
    <w:rsid w:val="005F168D"/>
    <w:rsid w:val="00602959"/>
    <w:rsid w:val="00612010"/>
    <w:rsid w:val="006139D2"/>
    <w:rsid w:val="0061496C"/>
    <w:rsid w:val="00620B23"/>
    <w:rsid w:val="006261B9"/>
    <w:rsid w:val="006358CE"/>
    <w:rsid w:val="00641059"/>
    <w:rsid w:val="0064448C"/>
    <w:rsid w:val="0064542A"/>
    <w:rsid w:val="00650FEC"/>
    <w:rsid w:val="00664870"/>
    <w:rsid w:val="00664C1C"/>
    <w:rsid w:val="0067561A"/>
    <w:rsid w:val="00676728"/>
    <w:rsid w:val="006817D6"/>
    <w:rsid w:val="00687FBE"/>
    <w:rsid w:val="00690EAB"/>
    <w:rsid w:val="006A78FD"/>
    <w:rsid w:val="006B14A1"/>
    <w:rsid w:val="006B3B3D"/>
    <w:rsid w:val="006C35C6"/>
    <w:rsid w:val="006C6183"/>
    <w:rsid w:val="006D4581"/>
    <w:rsid w:val="006D69D7"/>
    <w:rsid w:val="006D6CC5"/>
    <w:rsid w:val="006E27A7"/>
    <w:rsid w:val="006F286C"/>
    <w:rsid w:val="006F44F4"/>
    <w:rsid w:val="006F5474"/>
    <w:rsid w:val="007026B2"/>
    <w:rsid w:val="00705AC5"/>
    <w:rsid w:val="00707394"/>
    <w:rsid w:val="00725F3D"/>
    <w:rsid w:val="007326B4"/>
    <w:rsid w:val="00735CB8"/>
    <w:rsid w:val="00737DF6"/>
    <w:rsid w:val="00747D9D"/>
    <w:rsid w:val="007500CF"/>
    <w:rsid w:val="007675EB"/>
    <w:rsid w:val="00775D62"/>
    <w:rsid w:val="00780DC9"/>
    <w:rsid w:val="00782B44"/>
    <w:rsid w:val="00790BCB"/>
    <w:rsid w:val="00791776"/>
    <w:rsid w:val="00791A3E"/>
    <w:rsid w:val="0079432F"/>
    <w:rsid w:val="007A2096"/>
    <w:rsid w:val="007B1115"/>
    <w:rsid w:val="007C1C55"/>
    <w:rsid w:val="007C3ACF"/>
    <w:rsid w:val="007C56CF"/>
    <w:rsid w:val="007C640A"/>
    <w:rsid w:val="007E285C"/>
    <w:rsid w:val="007E6C8E"/>
    <w:rsid w:val="007F6427"/>
    <w:rsid w:val="00801EEC"/>
    <w:rsid w:val="00803E0C"/>
    <w:rsid w:val="0080625D"/>
    <w:rsid w:val="00810132"/>
    <w:rsid w:val="008142C6"/>
    <w:rsid w:val="00815470"/>
    <w:rsid w:val="00815CA8"/>
    <w:rsid w:val="00821667"/>
    <w:rsid w:val="00827ED0"/>
    <w:rsid w:val="00834404"/>
    <w:rsid w:val="00852925"/>
    <w:rsid w:val="008531D0"/>
    <w:rsid w:val="00857A38"/>
    <w:rsid w:val="00861BDE"/>
    <w:rsid w:val="00864F56"/>
    <w:rsid w:val="008741EF"/>
    <w:rsid w:val="008743CD"/>
    <w:rsid w:val="00883AC7"/>
    <w:rsid w:val="00887C08"/>
    <w:rsid w:val="008A57BC"/>
    <w:rsid w:val="008B4D3C"/>
    <w:rsid w:val="008B5CA8"/>
    <w:rsid w:val="008B7441"/>
    <w:rsid w:val="008C5D60"/>
    <w:rsid w:val="008D1612"/>
    <w:rsid w:val="008D302D"/>
    <w:rsid w:val="008E30D0"/>
    <w:rsid w:val="008E606C"/>
    <w:rsid w:val="008E76AC"/>
    <w:rsid w:val="008F0745"/>
    <w:rsid w:val="008F7D8D"/>
    <w:rsid w:val="00904DF9"/>
    <w:rsid w:val="00905742"/>
    <w:rsid w:val="00910D06"/>
    <w:rsid w:val="009146FF"/>
    <w:rsid w:val="00922250"/>
    <w:rsid w:val="00922DD4"/>
    <w:rsid w:val="009243D7"/>
    <w:rsid w:val="00943D42"/>
    <w:rsid w:val="0094519F"/>
    <w:rsid w:val="0094661C"/>
    <w:rsid w:val="00950539"/>
    <w:rsid w:val="00955454"/>
    <w:rsid w:val="009561DA"/>
    <w:rsid w:val="009602A8"/>
    <w:rsid w:val="00960F5C"/>
    <w:rsid w:val="00972F2F"/>
    <w:rsid w:val="0097693A"/>
    <w:rsid w:val="00977476"/>
    <w:rsid w:val="00980262"/>
    <w:rsid w:val="00985375"/>
    <w:rsid w:val="00986003"/>
    <w:rsid w:val="0098789F"/>
    <w:rsid w:val="0099043F"/>
    <w:rsid w:val="00996177"/>
    <w:rsid w:val="00996EC6"/>
    <w:rsid w:val="00997D39"/>
    <w:rsid w:val="009A06EB"/>
    <w:rsid w:val="009A1A16"/>
    <w:rsid w:val="009B1C19"/>
    <w:rsid w:val="009B213F"/>
    <w:rsid w:val="009B229F"/>
    <w:rsid w:val="009B4299"/>
    <w:rsid w:val="009B5653"/>
    <w:rsid w:val="009B6500"/>
    <w:rsid w:val="009C28CB"/>
    <w:rsid w:val="009C399B"/>
    <w:rsid w:val="009C6237"/>
    <w:rsid w:val="009C7728"/>
    <w:rsid w:val="009D19A3"/>
    <w:rsid w:val="009D3798"/>
    <w:rsid w:val="009E5152"/>
    <w:rsid w:val="009F343B"/>
    <w:rsid w:val="009F4AC0"/>
    <w:rsid w:val="009F5526"/>
    <w:rsid w:val="00A03C44"/>
    <w:rsid w:val="00A0414B"/>
    <w:rsid w:val="00A10599"/>
    <w:rsid w:val="00A145ED"/>
    <w:rsid w:val="00A206C2"/>
    <w:rsid w:val="00A2078C"/>
    <w:rsid w:val="00A2107B"/>
    <w:rsid w:val="00A228D7"/>
    <w:rsid w:val="00A235EA"/>
    <w:rsid w:val="00A239EA"/>
    <w:rsid w:val="00A248DC"/>
    <w:rsid w:val="00A31C01"/>
    <w:rsid w:val="00A32DE9"/>
    <w:rsid w:val="00A343E7"/>
    <w:rsid w:val="00A40E36"/>
    <w:rsid w:val="00A42DFB"/>
    <w:rsid w:val="00A42E51"/>
    <w:rsid w:val="00A50F39"/>
    <w:rsid w:val="00A61634"/>
    <w:rsid w:val="00A63BFA"/>
    <w:rsid w:val="00A73364"/>
    <w:rsid w:val="00A808E7"/>
    <w:rsid w:val="00A833A3"/>
    <w:rsid w:val="00A91319"/>
    <w:rsid w:val="00A94FF0"/>
    <w:rsid w:val="00AA09B5"/>
    <w:rsid w:val="00AA297E"/>
    <w:rsid w:val="00AB7FFC"/>
    <w:rsid w:val="00AC1499"/>
    <w:rsid w:val="00AD2A6E"/>
    <w:rsid w:val="00AE25B1"/>
    <w:rsid w:val="00AE3DFA"/>
    <w:rsid w:val="00B004A4"/>
    <w:rsid w:val="00B14266"/>
    <w:rsid w:val="00B1451D"/>
    <w:rsid w:val="00B1721B"/>
    <w:rsid w:val="00B20182"/>
    <w:rsid w:val="00B231CE"/>
    <w:rsid w:val="00B24DFD"/>
    <w:rsid w:val="00B34578"/>
    <w:rsid w:val="00B4142B"/>
    <w:rsid w:val="00B53F40"/>
    <w:rsid w:val="00B6651E"/>
    <w:rsid w:val="00B7038C"/>
    <w:rsid w:val="00B7206C"/>
    <w:rsid w:val="00B831E0"/>
    <w:rsid w:val="00B86343"/>
    <w:rsid w:val="00B92432"/>
    <w:rsid w:val="00B930AE"/>
    <w:rsid w:val="00B96C34"/>
    <w:rsid w:val="00BB7B9F"/>
    <w:rsid w:val="00BC4014"/>
    <w:rsid w:val="00BC47D4"/>
    <w:rsid w:val="00BC687A"/>
    <w:rsid w:val="00BD49CE"/>
    <w:rsid w:val="00BD53BB"/>
    <w:rsid w:val="00BE16DB"/>
    <w:rsid w:val="00BE1954"/>
    <w:rsid w:val="00BE2F4A"/>
    <w:rsid w:val="00BE5522"/>
    <w:rsid w:val="00BF1C5D"/>
    <w:rsid w:val="00C06E40"/>
    <w:rsid w:val="00C109DB"/>
    <w:rsid w:val="00C15150"/>
    <w:rsid w:val="00C15EC4"/>
    <w:rsid w:val="00C21373"/>
    <w:rsid w:val="00C24DE4"/>
    <w:rsid w:val="00C268BF"/>
    <w:rsid w:val="00C4172C"/>
    <w:rsid w:val="00C440DF"/>
    <w:rsid w:val="00C44C33"/>
    <w:rsid w:val="00C45128"/>
    <w:rsid w:val="00C45FCC"/>
    <w:rsid w:val="00C53AA6"/>
    <w:rsid w:val="00C55CFE"/>
    <w:rsid w:val="00C601DE"/>
    <w:rsid w:val="00C60503"/>
    <w:rsid w:val="00C6181F"/>
    <w:rsid w:val="00C6278C"/>
    <w:rsid w:val="00C6775D"/>
    <w:rsid w:val="00C7255E"/>
    <w:rsid w:val="00C75A01"/>
    <w:rsid w:val="00C807CE"/>
    <w:rsid w:val="00C80BE9"/>
    <w:rsid w:val="00C83A5B"/>
    <w:rsid w:val="00C84336"/>
    <w:rsid w:val="00C90EC4"/>
    <w:rsid w:val="00C975BF"/>
    <w:rsid w:val="00CA6226"/>
    <w:rsid w:val="00CA6298"/>
    <w:rsid w:val="00CB0428"/>
    <w:rsid w:val="00CB3926"/>
    <w:rsid w:val="00CC6E7D"/>
    <w:rsid w:val="00CD006F"/>
    <w:rsid w:val="00CD5D71"/>
    <w:rsid w:val="00CD6CE0"/>
    <w:rsid w:val="00CD7013"/>
    <w:rsid w:val="00CE7350"/>
    <w:rsid w:val="00CF063F"/>
    <w:rsid w:val="00CF1CC6"/>
    <w:rsid w:val="00CF3DEB"/>
    <w:rsid w:val="00CF5D7D"/>
    <w:rsid w:val="00CF7F24"/>
    <w:rsid w:val="00D040C3"/>
    <w:rsid w:val="00D06EBB"/>
    <w:rsid w:val="00D166C7"/>
    <w:rsid w:val="00D22B11"/>
    <w:rsid w:val="00D37D80"/>
    <w:rsid w:val="00D44E83"/>
    <w:rsid w:val="00D46B9E"/>
    <w:rsid w:val="00D50218"/>
    <w:rsid w:val="00D5680D"/>
    <w:rsid w:val="00D5784E"/>
    <w:rsid w:val="00D61ABD"/>
    <w:rsid w:val="00D63F11"/>
    <w:rsid w:val="00D65903"/>
    <w:rsid w:val="00D660D1"/>
    <w:rsid w:val="00D70001"/>
    <w:rsid w:val="00DA31A2"/>
    <w:rsid w:val="00DA5914"/>
    <w:rsid w:val="00DB4881"/>
    <w:rsid w:val="00DB740C"/>
    <w:rsid w:val="00DC2187"/>
    <w:rsid w:val="00DD4E45"/>
    <w:rsid w:val="00DE0594"/>
    <w:rsid w:val="00DE64FC"/>
    <w:rsid w:val="00DF0695"/>
    <w:rsid w:val="00DF1AA6"/>
    <w:rsid w:val="00DF4063"/>
    <w:rsid w:val="00DF5B57"/>
    <w:rsid w:val="00E00692"/>
    <w:rsid w:val="00E01259"/>
    <w:rsid w:val="00E015AD"/>
    <w:rsid w:val="00E06F6F"/>
    <w:rsid w:val="00E11062"/>
    <w:rsid w:val="00E16619"/>
    <w:rsid w:val="00E17069"/>
    <w:rsid w:val="00E17D07"/>
    <w:rsid w:val="00E221F7"/>
    <w:rsid w:val="00E24603"/>
    <w:rsid w:val="00E26037"/>
    <w:rsid w:val="00E260A0"/>
    <w:rsid w:val="00E377A2"/>
    <w:rsid w:val="00E37B84"/>
    <w:rsid w:val="00E408B1"/>
    <w:rsid w:val="00E45132"/>
    <w:rsid w:val="00E52C78"/>
    <w:rsid w:val="00E54F71"/>
    <w:rsid w:val="00E61340"/>
    <w:rsid w:val="00E65CE4"/>
    <w:rsid w:val="00E749E2"/>
    <w:rsid w:val="00E95B77"/>
    <w:rsid w:val="00EB1077"/>
    <w:rsid w:val="00EC6C6A"/>
    <w:rsid w:val="00EC7A0E"/>
    <w:rsid w:val="00EE09F0"/>
    <w:rsid w:val="00EE49C0"/>
    <w:rsid w:val="00EF0CA0"/>
    <w:rsid w:val="00EF4D31"/>
    <w:rsid w:val="00EF63E3"/>
    <w:rsid w:val="00F0022F"/>
    <w:rsid w:val="00F03C28"/>
    <w:rsid w:val="00F06ACD"/>
    <w:rsid w:val="00F07683"/>
    <w:rsid w:val="00F156BC"/>
    <w:rsid w:val="00F30FBE"/>
    <w:rsid w:val="00F316BA"/>
    <w:rsid w:val="00F336D8"/>
    <w:rsid w:val="00F41709"/>
    <w:rsid w:val="00F45EFD"/>
    <w:rsid w:val="00F46A73"/>
    <w:rsid w:val="00F51238"/>
    <w:rsid w:val="00F54037"/>
    <w:rsid w:val="00F54C2B"/>
    <w:rsid w:val="00F557EE"/>
    <w:rsid w:val="00F57EB2"/>
    <w:rsid w:val="00F62A5B"/>
    <w:rsid w:val="00F63448"/>
    <w:rsid w:val="00F63FDD"/>
    <w:rsid w:val="00F650A7"/>
    <w:rsid w:val="00F71943"/>
    <w:rsid w:val="00F745DF"/>
    <w:rsid w:val="00F7589D"/>
    <w:rsid w:val="00F902AA"/>
    <w:rsid w:val="00F9753B"/>
    <w:rsid w:val="00F975A5"/>
    <w:rsid w:val="00F97D78"/>
    <w:rsid w:val="00FA48D9"/>
    <w:rsid w:val="00FB4313"/>
    <w:rsid w:val="00FB7817"/>
    <w:rsid w:val="00FD2877"/>
    <w:rsid w:val="00FD39F5"/>
    <w:rsid w:val="00FD53DE"/>
    <w:rsid w:val="00FE0DEB"/>
    <w:rsid w:val="00FE0E3F"/>
    <w:rsid w:val="00FE5C91"/>
    <w:rsid w:val="00FF00FA"/>
    <w:rsid w:val="00FF0F35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F182C9"/>
  <w15:docId w15:val="{417B7E96-692F-4F93-B36F-09603DB9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aliases w:val="Linie"/>
    <w:basedOn w:val="a"/>
    <w:link w:val="a4"/>
    <w:rsid w:val="00CE73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Linie Знак"/>
    <w:basedOn w:val="a0"/>
    <w:link w:val="a3"/>
    <w:uiPriority w:val="99"/>
    <w:rsid w:val="00CE7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Table-Normal,RSHB_Table-Normal,Абзац списка1,Булит 1,Абзац маркированнный,UL,Use Case List Paragraph,FooterText,Paragraphe de liste1,Bulletr List Paragraph,列出段落,列出段落1,List Paragraph2,List Paragraph21,Headding 3,Список_Ав,Предусловия"/>
    <w:basedOn w:val="a"/>
    <w:link w:val="a6"/>
    <w:uiPriority w:val="34"/>
    <w:qFormat/>
    <w:rsid w:val="00164F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Table-Normal Знак,RSHB_Table-Normal Знак,Абзац списка1 Знак,Булит 1 Знак,Абзац маркированнный Знак,UL Знак,Use Case List Paragraph Знак,FooterText Знак,Paragraphe de liste1 Знак,Bulletr List Paragraph Знак,列出段落 Знак,列出段落1 Знак"/>
    <w:link w:val="a5"/>
    <w:uiPriority w:val="34"/>
    <w:locked/>
    <w:rsid w:val="00EC7A0E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semiHidden/>
    <w:unhideWhenUsed/>
    <w:rsid w:val="00350EC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350EC7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nhideWhenUsed/>
    <w:rsid w:val="00FB781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B7817"/>
  </w:style>
  <w:style w:type="paragraph" w:styleId="ab">
    <w:name w:val="footnote text"/>
    <w:basedOn w:val="a"/>
    <w:link w:val="1"/>
    <w:uiPriority w:val="99"/>
    <w:rsid w:val="00303F97"/>
    <w:rPr>
      <w:rFonts w:ascii="Calibri" w:eastAsia="Calibri" w:hAnsi="Calibri"/>
      <w:sz w:val="20"/>
      <w:szCs w:val="20"/>
    </w:rPr>
  </w:style>
  <w:style w:type="character" w:customStyle="1" w:styleId="1">
    <w:name w:val="Текст сноски Знак1"/>
    <w:link w:val="ab"/>
    <w:uiPriority w:val="99"/>
    <w:rsid w:val="00303F9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uiPriority w:val="99"/>
    <w:semiHidden/>
    <w:rsid w:val="00303F97"/>
    <w:rPr>
      <w:sz w:val="20"/>
      <w:szCs w:val="20"/>
    </w:rPr>
  </w:style>
  <w:style w:type="character" w:styleId="ad">
    <w:name w:val="footnote reference"/>
    <w:rsid w:val="00303F97"/>
    <w:rPr>
      <w:vertAlign w:val="superscript"/>
    </w:rPr>
  </w:style>
  <w:style w:type="character" w:styleId="ae">
    <w:name w:val="Hyperlink"/>
    <w:basedOn w:val="a0"/>
    <w:uiPriority w:val="99"/>
    <w:unhideWhenUsed/>
    <w:rsid w:val="00F62A5B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D7000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7000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7000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7000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70001"/>
    <w:rPr>
      <w:b/>
      <w:bCs/>
      <w:sz w:val="20"/>
      <w:szCs w:val="20"/>
    </w:rPr>
  </w:style>
  <w:style w:type="paragraph" w:customStyle="1" w:styleId="21">
    <w:name w:val="Основной текст с отступом 21"/>
    <w:basedOn w:val="a"/>
    <w:uiPriority w:val="99"/>
    <w:rsid w:val="00EF0CA0"/>
    <w:pPr>
      <w:suppressAutoHyphens/>
      <w:spacing w:before="60" w:after="60"/>
      <w:ind w:right="-1" w:firstLine="567"/>
      <w:jc w:val="both"/>
    </w:pPr>
    <w:rPr>
      <w:lang w:eastAsia="ar-SA"/>
    </w:rPr>
  </w:style>
  <w:style w:type="paragraph" w:styleId="af4">
    <w:name w:val="Body Text"/>
    <w:basedOn w:val="a"/>
    <w:link w:val="af5"/>
    <w:uiPriority w:val="99"/>
    <w:rsid w:val="00EC7A0E"/>
    <w:pPr>
      <w:jc w:val="center"/>
    </w:pPr>
    <w:rPr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EC7A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C60503"/>
    <w:pPr>
      <w:widowControl w:val="0"/>
      <w:shd w:val="clear" w:color="auto" w:fill="FFFFFF"/>
      <w:autoSpaceDE w:val="0"/>
      <w:autoSpaceDN w:val="0"/>
      <w:adjustRightInd w:val="0"/>
      <w:spacing w:line="288" w:lineRule="atLeast"/>
      <w:ind w:left="5666"/>
      <w:jc w:val="right"/>
    </w:pPr>
    <w:rPr>
      <w:color w:val="000000"/>
      <w:sz w:val="23"/>
      <w:szCs w:val="23"/>
    </w:rPr>
  </w:style>
  <w:style w:type="character" w:customStyle="1" w:styleId="20">
    <w:name w:val="Основной текст 2 Знак"/>
    <w:basedOn w:val="a0"/>
    <w:link w:val="2"/>
    <w:rsid w:val="00C60503"/>
    <w:rPr>
      <w:rFonts w:ascii="Times New Roman" w:eastAsia="Times New Roman" w:hAnsi="Times New Roman" w:cs="Times New Roman"/>
      <w:color w:val="000000"/>
      <w:sz w:val="23"/>
      <w:szCs w:val="23"/>
      <w:shd w:val="clear" w:color="auto" w:fill="FFFFFF"/>
      <w:lang w:eastAsia="ru-RU"/>
    </w:rPr>
  </w:style>
  <w:style w:type="paragraph" w:customStyle="1" w:styleId="msonormal0">
    <w:name w:val="msonormal"/>
    <w:basedOn w:val="a"/>
    <w:rsid w:val="00C60503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60503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a"/>
    <w:rsid w:val="00C6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6">
    <w:name w:val="xl66"/>
    <w:basedOn w:val="a"/>
    <w:rsid w:val="00C60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7">
    <w:name w:val="xl67"/>
    <w:basedOn w:val="a"/>
    <w:rsid w:val="00C60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8">
    <w:name w:val="xl68"/>
    <w:basedOn w:val="a"/>
    <w:rsid w:val="00C6050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C6050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0">
    <w:name w:val="xl70"/>
    <w:basedOn w:val="a"/>
    <w:rsid w:val="00C6050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1">
    <w:name w:val="xl71"/>
    <w:basedOn w:val="a"/>
    <w:rsid w:val="00C6050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2">
    <w:name w:val="xl72"/>
    <w:basedOn w:val="a"/>
    <w:rsid w:val="00C6050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a"/>
    <w:rsid w:val="00C6050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a"/>
    <w:rsid w:val="00C605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5">
    <w:name w:val="xl75"/>
    <w:basedOn w:val="a"/>
    <w:rsid w:val="00C6050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6">
    <w:name w:val="xl76"/>
    <w:basedOn w:val="a"/>
    <w:rsid w:val="00C6050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7">
    <w:name w:val="xl77"/>
    <w:basedOn w:val="a"/>
    <w:rsid w:val="00C6050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8">
    <w:name w:val="xl78"/>
    <w:basedOn w:val="a"/>
    <w:rsid w:val="00C6050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a"/>
    <w:rsid w:val="00C6050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0">
    <w:name w:val="xl80"/>
    <w:basedOn w:val="a"/>
    <w:rsid w:val="00C6050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1">
    <w:name w:val="xl81"/>
    <w:basedOn w:val="a"/>
    <w:rsid w:val="00C6050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a"/>
    <w:rsid w:val="00C605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3">
    <w:name w:val="xl83"/>
    <w:basedOn w:val="a"/>
    <w:rsid w:val="00C6050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C6050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C6050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C60503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C6050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8">
    <w:name w:val="xl88"/>
    <w:basedOn w:val="a"/>
    <w:rsid w:val="00C6050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a"/>
    <w:rsid w:val="00C6050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90">
    <w:name w:val="xl90"/>
    <w:basedOn w:val="a"/>
    <w:rsid w:val="00C6050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1">
    <w:name w:val="xl91"/>
    <w:basedOn w:val="a"/>
    <w:rsid w:val="00C6050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2">
    <w:name w:val="xl92"/>
    <w:basedOn w:val="a"/>
    <w:rsid w:val="00C6050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93">
    <w:name w:val="xl93"/>
    <w:basedOn w:val="a"/>
    <w:rsid w:val="00C6050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94">
    <w:name w:val="xl94"/>
    <w:basedOn w:val="a"/>
    <w:rsid w:val="00C605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95">
    <w:name w:val="xl95"/>
    <w:basedOn w:val="a"/>
    <w:rsid w:val="00C6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96">
    <w:name w:val="xl96"/>
    <w:basedOn w:val="a"/>
    <w:rsid w:val="00C6050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97">
    <w:name w:val="xl97"/>
    <w:basedOn w:val="a"/>
    <w:rsid w:val="00C6050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98">
    <w:name w:val="xl98"/>
    <w:basedOn w:val="a"/>
    <w:rsid w:val="00C6050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99">
    <w:name w:val="xl99"/>
    <w:basedOn w:val="a"/>
    <w:rsid w:val="00C6050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0">
    <w:name w:val="xl100"/>
    <w:basedOn w:val="a"/>
    <w:rsid w:val="00C60503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1">
    <w:name w:val="xl101"/>
    <w:basedOn w:val="a"/>
    <w:rsid w:val="00C6050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numbering" w:customStyle="1" w:styleId="10">
    <w:name w:val="Нет списка1"/>
    <w:next w:val="a2"/>
    <w:uiPriority w:val="99"/>
    <w:semiHidden/>
    <w:rsid w:val="00CF7F24"/>
  </w:style>
  <w:style w:type="table" w:styleId="af6">
    <w:name w:val="Table Grid"/>
    <w:basedOn w:val="a1"/>
    <w:rsid w:val="00CF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uiPriority w:val="99"/>
    <w:unhideWhenUsed/>
    <w:rsid w:val="00CF7F24"/>
    <w:rPr>
      <w:color w:val="954F72"/>
      <w:u w:val="single"/>
    </w:rPr>
  </w:style>
  <w:style w:type="paragraph" w:styleId="af8">
    <w:name w:val="No Spacing"/>
    <w:uiPriority w:val="1"/>
    <w:qFormat/>
    <w:rsid w:val="00F90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0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nks.r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inks-s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80F99-161F-494B-A9B0-11B8B9F4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Россельхозбанк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Гайдукова Елена Викторовна</dc:creator>
  <cp:lastModifiedBy>Alexey Bakin</cp:lastModifiedBy>
  <cp:revision>2</cp:revision>
  <cp:lastPrinted>2021-03-22T13:10:00Z</cp:lastPrinted>
  <dcterms:created xsi:type="dcterms:W3CDTF">2022-09-26T13:28:00Z</dcterms:created>
  <dcterms:modified xsi:type="dcterms:W3CDTF">2022-09-26T13:28:00Z</dcterms:modified>
</cp:coreProperties>
</file>